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99" w:rsidRPr="001E7343" w:rsidRDefault="001E7343" w:rsidP="00F5663F">
      <w:pPr>
        <w:ind w:left="-709" w:right="-433"/>
        <w:jc w:val="center"/>
        <w:rPr>
          <w:rFonts w:asciiTheme="majorHAnsi" w:hAnsiTheme="majorHAnsi" w:cstheme="majorHAnsi"/>
          <w:b/>
        </w:rPr>
      </w:pPr>
      <w:r w:rsidRPr="001E7343">
        <w:rPr>
          <w:rFonts w:asciiTheme="majorHAnsi" w:hAnsiTheme="majorHAnsi" w:cstheme="majorHAnsi"/>
          <w:b/>
        </w:rPr>
        <w:t>Presentación del Estudio “La enfermería andaluza: Análisis de situación y principales demandas”</w:t>
      </w:r>
    </w:p>
    <w:p w:rsidR="001E7343" w:rsidRPr="001E7343" w:rsidRDefault="001E7343" w:rsidP="00F5663F">
      <w:pPr>
        <w:ind w:left="-709" w:right="-433"/>
        <w:jc w:val="center"/>
        <w:rPr>
          <w:rFonts w:ascii="Arial Narrow" w:hAnsi="Arial Narrow"/>
          <w:b/>
        </w:rPr>
      </w:pPr>
    </w:p>
    <w:p w:rsidR="009F4BAE" w:rsidRPr="00C66822" w:rsidRDefault="001E7343" w:rsidP="00F5663F">
      <w:pPr>
        <w:ind w:left="-709" w:right="-433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Radiografía</w:t>
      </w:r>
      <w:r w:rsidR="00167812">
        <w:rPr>
          <w:rFonts w:ascii="Arial Narrow" w:hAnsi="Arial Narrow"/>
          <w:b/>
          <w:sz w:val="40"/>
          <w:szCs w:val="40"/>
        </w:rPr>
        <w:t xml:space="preserve"> de la</w:t>
      </w:r>
      <w:r w:rsidR="007249C4">
        <w:rPr>
          <w:rFonts w:ascii="Arial Narrow" w:hAnsi="Arial Narrow"/>
          <w:b/>
          <w:sz w:val="40"/>
          <w:szCs w:val="40"/>
        </w:rPr>
        <w:t xml:space="preserve"> enfermería andaluza</w:t>
      </w:r>
      <w:r w:rsidR="001C3B45">
        <w:rPr>
          <w:rFonts w:ascii="Arial Narrow" w:hAnsi="Arial Narrow"/>
          <w:b/>
          <w:sz w:val="40"/>
          <w:szCs w:val="40"/>
        </w:rPr>
        <w:t xml:space="preserve"> a la Sanidad andaluza</w:t>
      </w:r>
      <w:r>
        <w:rPr>
          <w:rFonts w:ascii="Arial Narrow" w:hAnsi="Arial Narrow"/>
          <w:b/>
          <w:sz w:val="40"/>
          <w:szCs w:val="40"/>
        </w:rPr>
        <w:t>: recursos técnicos, funcionamiento, relaciones con los pacientes, seguridad en el trabajo, condiciones laborales</w:t>
      </w:r>
    </w:p>
    <w:p w:rsidR="004A0D0E" w:rsidRPr="00276D70" w:rsidRDefault="004A0D0E" w:rsidP="004A0D0E">
      <w:pPr>
        <w:jc w:val="center"/>
        <w:rPr>
          <w:sz w:val="22"/>
        </w:rPr>
      </w:pPr>
    </w:p>
    <w:p w:rsidR="00E91DB4" w:rsidRDefault="001E7343" w:rsidP="570BAB67">
      <w:pPr>
        <w:pStyle w:val="Prrafodelista"/>
        <w:numPr>
          <w:ilvl w:val="0"/>
          <w:numId w:val="3"/>
        </w:numPr>
        <w:spacing w:before="180" w:after="180" w:line="264" w:lineRule="auto"/>
        <w:ind w:left="-142" w:right="-291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El Consejo Andaluz de Enfermería y el Instituto Análisis e Investigación presentan pasado mañana un macro estudio donde los profesionales ofrecen </w:t>
      </w:r>
      <w:r w:rsidRPr="001E7343">
        <w:rPr>
          <w:rFonts w:ascii="Tahoma" w:hAnsi="Tahoma" w:cs="Tahoma"/>
          <w:b/>
          <w:bCs/>
        </w:rPr>
        <w:t>testimonios sinceros y sin cortapisas</w:t>
      </w:r>
      <w:r>
        <w:rPr>
          <w:rFonts w:ascii="Tahoma" w:hAnsi="Tahoma" w:cs="Tahoma"/>
          <w:b/>
          <w:bCs/>
        </w:rPr>
        <w:t xml:space="preserve"> sobre la sanidad andaluza</w:t>
      </w:r>
      <w:r w:rsidRPr="001E7343">
        <w:rPr>
          <w:rFonts w:ascii="Tahoma" w:hAnsi="Tahoma" w:cs="Tahoma"/>
          <w:b/>
          <w:bCs/>
        </w:rPr>
        <w:t>.</w:t>
      </w:r>
    </w:p>
    <w:p w:rsidR="00601D8A" w:rsidRPr="00601D8A" w:rsidRDefault="001E7343" w:rsidP="00601D8A">
      <w:pPr>
        <w:pStyle w:val="Prrafodelista"/>
        <w:numPr>
          <w:ilvl w:val="0"/>
          <w:numId w:val="3"/>
        </w:numPr>
        <w:spacing w:before="180" w:after="180" w:line="264" w:lineRule="auto"/>
        <w:ind w:left="-142" w:right="-291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Las enfermeras</w:t>
      </w:r>
      <w:r w:rsidR="007249C4">
        <w:rPr>
          <w:rFonts w:ascii="Tahoma" w:eastAsia="Times New Roman" w:hAnsi="Tahoma" w:cs="Tahoma"/>
          <w:b/>
          <w:bCs/>
        </w:rPr>
        <w:t>/os</w:t>
      </w:r>
      <w:r>
        <w:rPr>
          <w:rFonts w:ascii="Tahoma" w:eastAsia="Times New Roman" w:hAnsi="Tahoma" w:cs="Tahoma"/>
          <w:b/>
          <w:bCs/>
        </w:rPr>
        <w:t xml:space="preserve"> </w:t>
      </w:r>
      <w:r w:rsidR="00601D8A">
        <w:rPr>
          <w:rFonts w:ascii="Tahoma" w:eastAsia="Times New Roman" w:hAnsi="Tahoma" w:cs="Tahoma"/>
          <w:b/>
          <w:bCs/>
        </w:rPr>
        <w:t>analizan</w:t>
      </w:r>
      <w:r w:rsidR="007249C4">
        <w:rPr>
          <w:rFonts w:ascii="Tahoma" w:eastAsia="Times New Roman" w:hAnsi="Tahoma" w:cs="Tahoma"/>
          <w:b/>
          <w:bCs/>
        </w:rPr>
        <w:t xml:space="preserve"> </w:t>
      </w:r>
      <w:r w:rsidR="00601D8A">
        <w:rPr>
          <w:rFonts w:ascii="Tahoma" w:eastAsia="Times New Roman" w:hAnsi="Tahoma" w:cs="Tahoma"/>
          <w:b/>
          <w:bCs/>
        </w:rPr>
        <w:t>la</w:t>
      </w:r>
      <w:r w:rsidRPr="001E7343">
        <w:rPr>
          <w:rFonts w:ascii="Tahoma" w:eastAsia="Times New Roman" w:hAnsi="Tahoma" w:cs="Tahoma"/>
          <w:b/>
          <w:bCs/>
        </w:rPr>
        <w:t xml:space="preserve"> evoluci</w:t>
      </w:r>
      <w:r w:rsidR="00601D8A">
        <w:rPr>
          <w:rFonts w:ascii="Tahoma" w:eastAsia="Times New Roman" w:hAnsi="Tahoma" w:cs="Tahoma"/>
          <w:b/>
          <w:bCs/>
        </w:rPr>
        <w:t>ón</w:t>
      </w:r>
      <w:r>
        <w:rPr>
          <w:rFonts w:ascii="Tahoma" w:eastAsia="Times New Roman" w:hAnsi="Tahoma" w:cs="Tahoma"/>
          <w:b/>
          <w:bCs/>
        </w:rPr>
        <w:t xml:space="preserve"> la sanidad en los últimos años y </w:t>
      </w:r>
      <w:r w:rsidR="00601D8A">
        <w:rPr>
          <w:rFonts w:ascii="Tahoma" w:eastAsia="Times New Roman" w:hAnsi="Tahoma" w:cs="Tahoma"/>
          <w:b/>
          <w:bCs/>
        </w:rPr>
        <w:t>sus</w:t>
      </w:r>
      <w:r>
        <w:rPr>
          <w:rFonts w:ascii="Tahoma" w:eastAsia="Times New Roman" w:hAnsi="Tahoma" w:cs="Tahoma"/>
          <w:b/>
          <w:bCs/>
        </w:rPr>
        <w:t xml:space="preserve"> respuestas son demoledoras. </w:t>
      </w:r>
      <w:r w:rsidR="00601D8A">
        <w:rPr>
          <w:rFonts w:ascii="Tahoma" w:eastAsia="Times New Roman" w:hAnsi="Tahoma" w:cs="Tahoma"/>
          <w:b/>
          <w:bCs/>
        </w:rPr>
        <w:t>Se facilitarán comparativas entre las diferentes provincias andaluzas.</w:t>
      </w:r>
    </w:p>
    <w:p w:rsidR="000E33C5" w:rsidRDefault="001E7343" w:rsidP="00601D8A">
      <w:pPr>
        <w:pStyle w:val="Prrafodelista"/>
        <w:numPr>
          <w:ilvl w:val="0"/>
          <w:numId w:val="3"/>
        </w:numPr>
        <w:spacing w:before="180" w:after="180" w:line="264" w:lineRule="auto"/>
        <w:ind w:left="-142" w:right="-291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 w:rsidRPr="00601D8A">
        <w:rPr>
          <w:rFonts w:ascii="Tahoma" w:eastAsia="Times New Roman" w:hAnsi="Tahoma" w:cs="Tahoma"/>
          <w:b/>
          <w:bCs/>
        </w:rPr>
        <w:t xml:space="preserve">El documento incluye aspectos como </w:t>
      </w:r>
      <w:r w:rsidR="00601D8A" w:rsidRPr="00601D8A">
        <w:rPr>
          <w:rFonts w:ascii="Tahoma" w:eastAsia="Times New Roman" w:hAnsi="Tahoma" w:cs="Tahoma"/>
          <w:b/>
          <w:bCs/>
        </w:rPr>
        <w:t xml:space="preserve">recursos materiales, relaciones con los pacientes y familiares, sobrecarga asistencial, seguridad jurídica para prestar su asistencia, relaciones con otros profesionales y </w:t>
      </w:r>
      <w:r w:rsidR="1FD97267" w:rsidRPr="1FD97267">
        <w:rPr>
          <w:rFonts w:ascii="Tahoma" w:eastAsia="Times New Roman" w:hAnsi="Tahoma" w:cs="Tahoma"/>
          <w:b/>
          <w:bCs/>
        </w:rPr>
        <w:t>con</w:t>
      </w:r>
      <w:r w:rsidR="00601D8A" w:rsidRPr="00601D8A">
        <w:rPr>
          <w:rFonts w:ascii="Tahoma" w:eastAsia="Times New Roman" w:hAnsi="Tahoma" w:cs="Tahoma"/>
          <w:b/>
          <w:bCs/>
        </w:rPr>
        <w:t xml:space="preserve"> sus jefes, reconocimiento social, turnos de trabajo…</w:t>
      </w:r>
    </w:p>
    <w:p w:rsidR="00601D8A" w:rsidRDefault="00601D8A" w:rsidP="00601D8A">
      <w:pPr>
        <w:pStyle w:val="Prrafodelista"/>
        <w:numPr>
          <w:ilvl w:val="0"/>
          <w:numId w:val="3"/>
        </w:numPr>
        <w:spacing w:before="180" w:after="180" w:line="264" w:lineRule="auto"/>
        <w:ind w:left="-142" w:right="-291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Las enfermeras</w:t>
      </w:r>
      <w:r w:rsidR="007249C4">
        <w:rPr>
          <w:rFonts w:ascii="Tahoma" w:eastAsia="Times New Roman" w:hAnsi="Tahoma" w:cs="Tahoma"/>
          <w:b/>
          <w:bCs/>
        </w:rPr>
        <w:t>/os</w:t>
      </w:r>
      <w:r>
        <w:rPr>
          <w:rFonts w:ascii="Tahoma" w:eastAsia="Times New Roman" w:hAnsi="Tahoma" w:cs="Tahoma"/>
          <w:b/>
          <w:bCs/>
        </w:rPr>
        <w:t xml:space="preserve"> también opinan sobre la elección como director general de cuidados </w:t>
      </w:r>
      <w:r w:rsidR="008817BC">
        <w:rPr>
          <w:rFonts w:ascii="Tahoma" w:eastAsia="Times New Roman" w:hAnsi="Tahoma" w:cs="Tahoma"/>
          <w:b/>
          <w:bCs/>
        </w:rPr>
        <w:t xml:space="preserve">de Andalucía </w:t>
      </w:r>
      <w:r>
        <w:rPr>
          <w:rFonts w:ascii="Tahoma" w:eastAsia="Times New Roman" w:hAnsi="Tahoma" w:cs="Tahoma"/>
          <w:b/>
          <w:bCs/>
        </w:rPr>
        <w:t xml:space="preserve">de una persona </w:t>
      </w:r>
      <w:r w:rsidR="008817BC">
        <w:rPr>
          <w:rFonts w:ascii="Tahoma" w:eastAsia="Times New Roman" w:hAnsi="Tahoma" w:cs="Tahoma"/>
          <w:b/>
          <w:bCs/>
        </w:rPr>
        <w:t>ajena a la profesión enfermera.</w:t>
      </w:r>
    </w:p>
    <w:p w:rsidR="008817BC" w:rsidRPr="00154FBE" w:rsidRDefault="008817BC" w:rsidP="008817BC">
      <w:pPr>
        <w:spacing w:before="180" w:after="180" w:line="264" w:lineRule="auto"/>
        <w:ind w:left="-499" w:right="-291"/>
        <w:jc w:val="both"/>
        <w:rPr>
          <w:rFonts w:ascii="Tahoma" w:eastAsia="Times New Roman" w:hAnsi="Tahoma" w:cs="Tahoma"/>
          <w:b/>
          <w:bCs/>
          <w:sz w:val="13"/>
          <w:szCs w:val="13"/>
        </w:rPr>
      </w:pPr>
    </w:p>
    <w:p w:rsidR="008817BC" w:rsidRDefault="008817BC" w:rsidP="00CB5137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008817BC">
        <w:rPr>
          <w:rFonts w:ascii="Tahoma" w:hAnsi="Tahoma" w:cs="Tahoma"/>
          <w:sz w:val="22"/>
          <w:szCs w:val="22"/>
        </w:rPr>
        <w:t xml:space="preserve">¿Cuál es la situación del Sistema </w:t>
      </w:r>
      <w:r w:rsidR="1FD97267" w:rsidRPr="1FD97267">
        <w:rPr>
          <w:rFonts w:ascii="Tahoma" w:hAnsi="Tahoma" w:cs="Tahoma"/>
          <w:sz w:val="22"/>
          <w:szCs w:val="22"/>
        </w:rPr>
        <w:t>Andaluz</w:t>
      </w:r>
      <w:r w:rsidRPr="008817BC">
        <w:rPr>
          <w:rFonts w:ascii="Tahoma" w:hAnsi="Tahoma" w:cs="Tahoma"/>
          <w:sz w:val="22"/>
          <w:szCs w:val="22"/>
        </w:rPr>
        <w:t xml:space="preserve"> de Salud? ¿Cuáles son sus principales carencias y problemas</w:t>
      </w:r>
      <w:r w:rsidR="1FD97267" w:rsidRPr="1FD97267">
        <w:rPr>
          <w:rFonts w:ascii="Tahoma" w:hAnsi="Tahoma" w:cs="Tahoma"/>
          <w:sz w:val="22"/>
          <w:szCs w:val="22"/>
        </w:rPr>
        <w:t>?</w:t>
      </w:r>
      <w:r w:rsidR="007249C4">
        <w:rPr>
          <w:rFonts w:ascii="Tahoma" w:hAnsi="Tahoma" w:cs="Tahoma"/>
          <w:sz w:val="22"/>
          <w:szCs w:val="22"/>
        </w:rPr>
        <w:t xml:space="preserve"> </w:t>
      </w:r>
      <w:r w:rsidRPr="008817BC">
        <w:rPr>
          <w:rFonts w:ascii="Tahoma" w:hAnsi="Tahoma" w:cs="Tahoma"/>
          <w:sz w:val="22"/>
          <w:szCs w:val="22"/>
        </w:rPr>
        <w:t>¿Y sus puntos fuertes</w:t>
      </w:r>
      <w:r w:rsidR="1FD97267" w:rsidRPr="1FD97267">
        <w:rPr>
          <w:rFonts w:ascii="Tahoma" w:hAnsi="Tahoma" w:cs="Tahoma"/>
          <w:sz w:val="22"/>
          <w:szCs w:val="22"/>
        </w:rPr>
        <w:t>?</w:t>
      </w:r>
      <w:r w:rsidR="007249C4">
        <w:rPr>
          <w:rFonts w:ascii="Tahoma" w:hAnsi="Tahoma" w:cs="Tahoma"/>
          <w:sz w:val="22"/>
          <w:szCs w:val="22"/>
        </w:rPr>
        <w:t xml:space="preserve"> </w:t>
      </w:r>
      <w:r w:rsidR="570BAB67" w:rsidRPr="570BAB67">
        <w:rPr>
          <w:rFonts w:ascii="Tahoma" w:hAnsi="Tahoma" w:cs="Tahoma"/>
          <w:sz w:val="22"/>
          <w:szCs w:val="22"/>
        </w:rPr>
        <w:t>La</w:t>
      </w:r>
      <w:r>
        <w:rPr>
          <w:rFonts w:ascii="Tahoma" w:hAnsi="Tahoma" w:cs="Tahoma"/>
          <w:sz w:val="22"/>
          <w:szCs w:val="22"/>
        </w:rPr>
        <w:t>s</w:t>
      </w:r>
      <w:r w:rsidR="007249C4">
        <w:rPr>
          <w:rFonts w:ascii="Tahoma" w:hAnsi="Tahoma" w:cs="Tahoma"/>
          <w:sz w:val="22"/>
          <w:szCs w:val="22"/>
        </w:rPr>
        <w:t xml:space="preserve"> enfermeras/</w:t>
      </w:r>
      <w:r w:rsidR="00620599">
        <w:rPr>
          <w:rFonts w:ascii="Tahoma" w:hAnsi="Tahoma" w:cs="Tahoma"/>
          <w:sz w:val="22"/>
          <w:szCs w:val="22"/>
        </w:rPr>
        <w:t xml:space="preserve">os de Andalucía </w:t>
      </w:r>
      <w:r>
        <w:rPr>
          <w:rFonts w:ascii="Tahoma" w:hAnsi="Tahoma" w:cs="Tahoma"/>
          <w:sz w:val="22"/>
          <w:szCs w:val="22"/>
        </w:rPr>
        <w:t xml:space="preserve">responden a esta y a muchas otras preguntas en el </w:t>
      </w:r>
      <w:r w:rsidR="1FD97267" w:rsidRPr="1FD97267">
        <w:rPr>
          <w:rFonts w:ascii="Tahoma" w:hAnsi="Tahoma" w:cs="Tahoma"/>
          <w:sz w:val="22"/>
          <w:szCs w:val="22"/>
        </w:rPr>
        <w:t>estudio</w:t>
      </w:r>
      <w:r w:rsidR="007249C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 investigación sociológica “La enfermería andaluza: Análisis de situación y principales demandas” realizado por el Consejo Andaluz de Enfermería y el Instituto Análisis e Investigación</w:t>
      </w:r>
      <w:r w:rsidR="00154FBE">
        <w:rPr>
          <w:rFonts w:ascii="Tahoma" w:hAnsi="Tahoma" w:cs="Tahoma"/>
          <w:sz w:val="22"/>
          <w:szCs w:val="22"/>
        </w:rPr>
        <w:t>.</w:t>
      </w:r>
      <w:r w:rsidR="007249C4">
        <w:rPr>
          <w:rFonts w:ascii="Tahoma" w:hAnsi="Tahoma" w:cs="Tahoma"/>
          <w:sz w:val="22"/>
          <w:szCs w:val="22"/>
        </w:rPr>
        <w:t xml:space="preserve"> </w:t>
      </w:r>
      <w:r w:rsidR="00154FBE">
        <w:rPr>
          <w:rFonts w:ascii="Tahoma" w:hAnsi="Tahoma" w:cs="Tahoma"/>
          <w:sz w:val="22"/>
          <w:szCs w:val="22"/>
        </w:rPr>
        <w:t xml:space="preserve">Este exhaustivo estudio, con resultados </w:t>
      </w:r>
      <w:r w:rsidR="1FD97267" w:rsidRPr="1FD97267">
        <w:rPr>
          <w:rFonts w:ascii="Tahoma" w:hAnsi="Tahoma" w:cs="Tahoma"/>
          <w:sz w:val="22"/>
          <w:szCs w:val="22"/>
        </w:rPr>
        <w:t>demoledores</w:t>
      </w:r>
      <w:r w:rsidR="00154FBE">
        <w:rPr>
          <w:rFonts w:ascii="Tahoma" w:hAnsi="Tahoma" w:cs="Tahoma"/>
          <w:sz w:val="22"/>
          <w:szCs w:val="22"/>
        </w:rPr>
        <w:t>,</w:t>
      </w:r>
      <w:r w:rsidR="007249C4">
        <w:rPr>
          <w:rFonts w:ascii="Tahoma" w:hAnsi="Tahoma" w:cs="Tahoma"/>
          <w:sz w:val="22"/>
          <w:szCs w:val="22"/>
        </w:rPr>
        <w:t xml:space="preserve"> </w:t>
      </w:r>
      <w:r w:rsidR="00154FBE">
        <w:rPr>
          <w:rFonts w:ascii="Tahoma" w:hAnsi="Tahoma" w:cs="Tahoma"/>
          <w:sz w:val="22"/>
          <w:szCs w:val="22"/>
        </w:rPr>
        <w:t xml:space="preserve">se </w:t>
      </w:r>
      <w:r>
        <w:rPr>
          <w:rFonts w:ascii="Tahoma" w:hAnsi="Tahoma" w:cs="Tahoma"/>
          <w:sz w:val="22"/>
          <w:szCs w:val="22"/>
        </w:rPr>
        <w:t xml:space="preserve">presenta </w:t>
      </w:r>
      <w:r w:rsidR="00154FBE">
        <w:rPr>
          <w:rFonts w:ascii="Tahoma" w:hAnsi="Tahoma" w:cs="Tahoma"/>
          <w:sz w:val="22"/>
          <w:szCs w:val="22"/>
        </w:rPr>
        <w:t xml:space="preserve">y entrega </w:t>
      </w:r>
      <w:r>
        <w:rPr>
          <w:rFonts w:ascii="Tahoma" w:hAnsi="Tahoma" w:cs="Tahoma"/>
          <w:sz w:val="22"/>
          <w:szCs w:val="22"/>
        </w:rPr>
        <w:t xml:space="preserve">a la prensa pasado mañana </w:t>
      </w:r>
      <w:r w:rsidR="00154FBE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viernes</w:t>
      </w:r>
      <w:r w:rsidR="1FD97267" w:rsidRPr="1FD97267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27 de septiembre</w:t>
      </w:r>
      <w:r w:rsidR="00154FBE">
        <w:rPr>
          <w:rFonts w:ascii="Tahoma" w:hAnsi="Tahoma" w:cs="Tahoma"/>
          <w:sz w:val="22"/>
          <w:szCs w:val="22"/>
        </w:rPr>
        <w:t>)</w:t>
      </w:r>
      <w:r w:rsidR="007249C4">
        <w:rPr>
          <w:rFonts w:ascii="Tahoma" w:hAnsi="Tahoma" w:cs="Tahoma"/>
          <w:sz w:val="22"/>
          <w:szCs w:val="22"/>
        </w:rPr>
        <w:t xml:space="preserve"> a las 12:00 am</w:t>
      </w:r>
      <w:r>
        <w:rPr>
          <w:rFonts w:ascii="Tahoma" w:hAnsi="Tahoma" w:cs="Tahoma"/>
          <w:sz w:val="22"/>
          <w:szCs w:val="22"/>
        </w:rPr>
        <w:t xml:space="preserve"> en la sede del Colegio de Enfermería de Sevilla </w:t>
      </w:r>
      <w:r w:rsidR="00154FBE">
        <w:rPr>
          <w:rFonts w:ascii="Tahoma" w:hAnsi="Tahoma" w:cs="Tahoma"/>
          <w:sz w:val="22"/>
          <w:szCs w:val="22"/>
        </w:rPr>
        <w:t>(</w:t>
      </w:r>
      <w:r w:rsidRPr="008817BC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venida</w:t>
      </w:r>
      <w:r w:rsidRPr="008817BC">
        <w:rPr>
          <w:rFonts w:ascii="Tahoma" w:hAnsi="Tahoma" w:cs="Tahoma"/>
          <w:sz w:val="22"/>
          <w:szCs w:val="22"/>
        </w:rPr>
        <w:t xml:space="preserve"> de Ramón y Cajal, 20, 41005 Sevilla</w:t>
      </w:r>
      <w:r w:rsidR="00154FBE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</w:p>
    <w:p w:rsidR="00ED2F95" w:rsidRDefault="00ED2F95" w:rsidP="00CB5137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</w:p>
    <w:p w:rsidR="008817BC" w:rsidRPr="00154FBE" w:rsidRDefault="008817BC" w:rsidP="1FD9726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312" w:lineRule="auto"/>
        <w:ind w:left="-567" w:right="-574"/>
        <w:jc w:val="both"/>
        <w:rPr>
          <w:rFonts w:ascii="Tahoma" w:hAnsi="Tahoma" w:cs="Tahoma"/>
          <w:b/>
          <w:bCs/>
          <w:sz w:val="22"/>
          <w:szCs w:val="22"/>
        </w:rPr>
      </w:pPr>
      <w:r w:rsidRPr="00154FBE">
        <w:rPr>
          <w:rFonts w:ascii="Tahoma" w:hAnsi="Tahoma" w:cs="Tahoma"/>
          <w:b/>
          <w:bCs/>
          <w:sz w:val="22"/>
          <w:szCs w:val="22"/>
        </w:rPr>
        <w:t>Presentación “La enfermería andaluza: Análisis de situación y principales demandas”</w:t>
      </w:r>
    </w:p>
    <w:p w:rsidR="00154FBE" w:rsidRDefault="617364B0" w:rsidP="044E06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617364B0">
        <w:rPr>
          <w:rFonts w:ascii="Tahoma" w:hAnsi="Tahoma" w:cs="Tahoma"/>
          <w:b/>
          <w:bCs/>
          <w:sz w:val="22"/>
          <w:szCs w:val="22"/>
        </w:rPr>
        <w:t>Intervienen</w:t>
      </w:r>
      <w:r w:rsidRPr="617364B0">
        <w:rPr>
          <w:rFonts w:ascii="Tahoma" w:hAnsi="Tahoma" w:cs="Tahoma"/>
          <w:sz w:val="22"/>
          <w:szCs w:val="22"/>
        </w:rPr>
        <w:t xml:space="preserve">: Florentino Pérez Raya, presidente del Consejo Andaluz de Enfermería y del Consejo General de Enfermería de España; José María Rueda, presidente del Colegio de Enfermería de Sevilla, y José María San Segundo, director del Instituto Análisis e Investigación. </w:t>
      </w:r>
      <w:r w:rsidR="044E0651" w:rsidRPr="044E0651">
        <w:rPr>
          <w:rFonts w:ascii="Tahoma" w:hAnsi="Tahoma" w:cs="Tahoma"/>
          <w:sz w:val="22"/>
          <w:szCs w:val="22"/>
        </w:rPr>
        <w:t>Asistirán los presidentes de enfermería de las provincias de Andalucía.</w:t>
      </w:r>
    </w:p>
    <w:p w:rsidR="00154FBE" w:rsidRDefault="044E0651" w:rsidP="00154F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044E0651">
        <w:rPr>
          <w:rFonts w:ascii="Tahoma" w:hAnsi="Tahoma" w:cs="Tahoma"/>
          <w:b/>
          <w:bCs/>
          <w:sz w:val="22"/>
          <w:szCs w:val="22"/>
        </w:rPr>
        <w:t>Cuándo</w:t>
      </w:r>
      <w:r w:rsidR="00B7693A" w:rsidRPr="00154FBE">
        <w:rPr>
          <w:rFonts w:ascii="Tahoma" w:hAnsi="Tahoma" w:cs="Tahoma"/>
          <w:b/>
          <w:bCs/>
          <w:sz w:val="22"/>
          <w:szCs w:val="22"/>
        </w:rPr>
        <w:t>:</w:t>
      </w:r>
      <w:r w:rsidR="00B7693A">
        <w:rPr>
          <w:rFonts w:ascii="Tahoma" w:hAnsi="Tahoma" w:cs="Tahoma"/>
          <w:sz w:val="22"/>
          <w:szCs w:val="22"/>
        </w:rPr>
        <w:t xml:space="preserve"> viernes</w:t>
      </w:r>
      <w:r w:rsidR="356CC5FA" w:rsidRPr="356CC5FA">
        <w:rPr>
          <w:rFonts w:ascii="Tahoma" w:hAnsi="Tahoma" w:cs="Tahoma"/>
          <w:sz w:val="22"/>
          <w:szCs w:val="22"/>
        </w:rPr>
        <w:t>,</w:t>
      </w:r>
      <w:r w:rsidR="00B7693A">
        <w:rPr>
          <w:rFonts w:ascii="Tahoma" w:hAnsi="Tahoma" w:cs="Tahoma"/>
          <w:sz w:val="22"/>
          <w:szCs w:val="22"/>
        </w:rPr>
        <w:t xml:space="preserve"> 27 de septiembre a las 12:00 h</w:t>
      </w:r>
      <w:r w:rsidR="356CC5FA" w:rsidRPr="356CC5FA">
        <w:rPr>
          <w:rFonts w:ascii="Tahoma" w:hAnsi="Tahoma" w:cs="Tahoma"/>
          <w:sz w:val="22"/>
          <w:szCs w:val="22"/>
        </w:rPr>
        <w:t>.</w:t>
      </w:r>
    </w:p>
    <w:p w:rsidR="00014227" w:rsidRDefault="044E0651" w:rsidP="00154FB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044E0651">
        <w:rPr>
          <w:rFonts w:ascii="Tahoma" w:hAnsi="Tahoma" w:cs="Tahoma"/>
          <w:b/>
          <w:bCs/>
          <w:sz w:val="22"/>
          <w:szCs w:val="22"/>
        </w:rPr>
        <w:t>Dónde</w:t>
      </w:r>
      <w:r w:rsidR="00154FBE">
        <w:rPr>
          <w:rFonts w:ascii="Tahoma" w:hAnsi="Tahoma" w:cs="Tahoma"/>
          <w:b/>
          <w:bCs/>
          <w:sz w:val="22"/>
          <w:szCs w:val="22"/>
        </w:rPr>
        <w:t>:</w:t>
      </w:r>
      <w:r w:rsidR="007249C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B7693A">
        <w:rPr>
          <w:rFonts w:ascii="Tahoma" w:hAnsi="Tahoma" w:cs="Tahoma"/>
          <w:sz w:val="22"/>
          <w:szCs w:val="22"/>
        </w:rPr>
        <w:t>sede del Colegio de Enfermería de Sevilla (</w:t>
      </w:r>
      <w:r w:rsidR="00B7693A" w:rsidRPr="008817BC">
        <w:rPr>
          <w:rFonts w:ascii="Tahoma" w:hAnsi="Tahoma" w:cs="Tahoma"/>
          <w:sz w:val="22"/>
          <w:szCs w:val="22"/>
        </w:rPr>
        <w:t>A</w:t>
      </w:r>
      <w:r w:rsidR="00B7693A">
        <w:rPr>
          <w:rFonts w:ascii="Tahoma" w:hAnsi="Tahoma" w:cs="Tahoma"/>
          <w:sz w:val="22"/>
          <w:szCs w:val="22"/>
        </w:rPr>
        <w:t>venida</w:t>
      </w:r>
      <w:r w:rsidR="00B7693A" w:rsidRPr="008817BC">
        <w:rPr>
          <w:rFonts w:ascii="Tahoma" w:hAnsi="Tahoma" w:cs="Tahoma"/>
          <w:sz w:val="22"/>
          <w:szCs w:val="22"/>
        </w:rPr>
        <w:t xml:space="preserve"> de Ramón y Cajal, 20, 41005 Sevilla</w:t>
      </w:r>
      <w:r w:rsidR="00B7693A">
        <w:rPr>
          <w:rFonts w:ascii="Tahoma" w:hAnsi="Tahoma" w:cs="Tahoma"/>
          <w:sz w:val="22"/>
          <w:szCs w:val="22"/>
        </w:rPr>
        <w:t>).</w:t>
      </w:r>
    </w:p>
    <w:sectPr w:rsidR="00014227" w:rsidSect="00154FBE">
      <w:headerReference w:type="default" r:id="rId7"/>
      <w:footerReference w:type="default" r:id="rId8"/>
      <w:pgSz w:w="11900" w:h="16840"/>
      <w:pgMar w:top="1417" w:right="1701" w:bottom="1417" w:left="1701" w:header="11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AE" w:rsidRDefault="003E52AE" w:rsidP="004E5AB1">
      <w:r>
        <w:separator/>
      </w:r>
    </w:p>
  </w:endnote>
  <w:endnote w:type="continuationSeparator" w:id="1">
    <w:p w:rsidR="003E52AE" w:rsidRDefault="003E52AE" w:rsidP="004E5AB1">
      <w:r>
        <w:continuationSeparator/>
      </w:r>
    </w:p>
  </w:endnote>
  <w:endnote w:type="continuationNotice" w:id="2">
    <w:p w:rsidR="003E52AE" w:rsidRDefault="003E52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C5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</w:rPr>
    </w:pPr>
  </w:p>
  <w:p w:rsidR="000E33C5" w:rsidRPr="002A735F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</w:p>
  <w:p w:rsidR="000E33C5" w:rsidRPr="002A735F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noProof/>
        <w:sz w:val="22"/>
        <w:szCs w:val="22"/>
      </w:rPr>
      <w:t xml:space="preserve">Tel. 91 334 55 13 / 20. Íñigo Lapetra: 680 738 693 - </w:t>
    </w:r>
    <w:r w:rsidRPr="002A735F">
      <w:rPr>
        <w:rFonts w:ascii="Arial" w:hAnsi="Arial" w:cs="Arial"/>
        <w:sz w:val="22"/>
        <w:szCs w:val="22"/>
      </w:rPr>
      <w:t>C/ Fuente del Rey, 2</w:t>
    </w:r>
    <w:r w:rsidRPr="002A735F">
      <w:rPr>
        <w:rFonts w:ascii="Arial" w:hAnsi="Arial" w:cs="Arial"/>
        <w:noProof/>
        <w:sz w:val="22"/>
        <w:szCs w:val="22"/>
      </w:rPr>
      <w:t xml:space="preserve"> 28023 Madrid.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AE" w:rsidRDefault="003E52AE" w:rsidP="004E5AB1">
      <w:r>
        <w:separator/>
      </w:r>
    </w:p>
  </w:footnote>
  <w:footnote w:type="continuationSeparator" w:id="1">
    <w:p w:rsidR="003E52AE" w:rsidRDefault="003E52AE" w:rsidP="004E5AB1">
      <w:r>
        <w:continuationSeparator/>
      </w:r>
    </w:p>
  </w:footnote>
  <w:footnote w:type="continuationNotice" w:id="2">
    <w:p w:rsidR="003E52AE" w:rsidRDefault="003E52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C5" w:rsidRDefault="000E33C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-384810</wp:posOffset>
          </wp:positionH>
          <wp:positionV relativeFrom="paragraph">
            <wp:posOffset>175895</wp:posOffset>
          </wp:positionV>
          <wp:extent cx="2875697" cy="904875"/>
          <wp:effectExtent l="0" t="0" r="127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GEa.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97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3C5" w:rsidRDefault="000E33C5">
    <w:pPr>
      <w:pStyle w:val="Encabezado"/>
    </w:pPr>
  </w:p>
  <w:p w:rsidR="000E33C5" w:rsidRDefault="000E33C5">
    <w:pPr>
      <w:pStyle w:val="Encabezado"/>
    </w:pPr>
  </w:p>
  <w:p w:rsidR="000E33C5" w:rsidRDefault="000E33C5">
    <w:pPr>
      <w:pStyle w:val="Encabezado"/>
    </w:pPr>
  </w:p>
  <w:p w:rsidR="000E33C5" w:rsidRDefault="000E33C5">
    <w:pPr>
      <w:pStyle w:val="Encabezado"/>
    </w:pPr>
  </w:p>
  <w:p w:rsidR="000E33C5" w:rsidRDefault="000E33C5">
    <w:pPr>
      <w:pStyle w:val="Encabezado"/>
    </w:pPr>
  </w:p>
  <w:p w:rsidR="000E33C5" w:rsidRDefault="000E33C5">
    <w:pPr>
      <w:pStyle w:val="Encabezado"/>
    </w:pPr>
  </w:p>
  <w:p w:rsidR="000E33C5" w:rsidRDefault="000E33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A9F"/>
    <w:multiLevelType w:val="hybridMultilevel"/>
    <w:tmpl w:val="16D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CF0"/>
    <w:multiLevelType w:val="hybridMultilevel"/>
    <w:tmpl w:val="A6FCB81C"/>
    <w:lvl w:ilvl="0" w:tplc="0C0A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1EE26AB7"/>
    <w:multiLevelType w:val="hybridMultilevel"/>
    <w:tmpl w:val="9C9805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A2E1D"/>
    <w:multiLevelType w:val="hybridMultilevel"/>
    <w:tmpl w:val="AA5E74EC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D1D3266"/>
    <w:multiLevelType w:val="hybridMultilevel"/>
    <w:tmpl w:val="3D78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7936"/>
    <w:multiLevelType w:val="hybridMultilevel"/>
    <w:tmpl w:val="DA741472"/>
    <w:lvl w:ilvl="0" w:tplc="0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9F03845"/>
    <w:multiLevelType w:val="hybridMultilevel"/>
    <w:tmpl w:val="7B96C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51AB9"/>
    <w:multiLevelType w:val="hybridMultilevel"/>
    <w:tmpl w:val="D53E5B3A"/>
    <w:lvl w:ilvl="0" w:tplc="1298C666">
      <w:start w:val="12"/>
      <w:numFmt w:val="bullet"/>
      <w:lvlText w:val="-"/>
      <w:lvlJc w:val="left"/>
      <w:pPr>
        <w:ind w:left="-207" w:hanging="360"/>
      </w:pPr>
      <w:rPr>
        <w:rFonts w:ascii="Tahoma" w:eastAsiaTheme="minorEastAsia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5F8C5A27"/>
    <w:multiLevelType w:val="hybridMultilevel"/>
    <w:tmpl w:val="A1F6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C4889"/>
    <w:multiLevelType w:val="hybridMultilevel"/>
    <w:tmpl w:val="599E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BE75A6"/>
    <w:rsid w:val="000017AA"/>
    <w:rsid w:val="0000308A"/>
    <w:rsid w:val="00012246"/>
    <w:rsid w:val="00012EAA"/>
    <w:rsid w:val="00014227"/>
    <w:rsid w:val="00015479"/>
    <w:rsid w:val="00032085"/>
    <w:rsid w:val="00032226"/>
    <w:rsid w:val="00033C58"/>
    <w:rsid w:val="0006652A"/>
    <w:rsid w:val="00070882"/>
    <w:rsid w:val="00071D4F"/>
    <w:rsid w:val="00081CD6"/>
    <w:rsid w:val="00086CA5"/>
    <w:rsid w:val="000A46E6"/>
    <w:rsid w:val="000A588D"/>
    <w:rsid w:val="000A7B40"/>
    <w:rsid w:val="000C333E"/>
    <w:rsid w:val="000C3E9D"/>
    <w:rsid w:val="000D2634"/>
    <w:rsid w:val="000D2ADE"/>
    <w:rsid w:val="000E16CB"/>
    <w:rsid w:val="000E33C5"/>
    <w:rsid w:val="000E6970"/>
    <w:rsid w:val="00106653"/>
    <w:rsid w:val="00107C47"/>
    <w:rsid w:val="001230DF"/>
    <w:rsid w:val="001270C7"/>
    <w:rsid w:val="00141FB3"/>
    <w:rsid w:val="00144FAA"/>
    <w:rsid w:val="00154FBE"/>
    <w:rsid w:val="001667FC"/>
    <w:rsid w:val="00167812"/>
    <w:rsid w:val="00170A12"/>
    <w:rsid w:val="00172765"/>
    <w:rsid w:val="00187FED"/>
    <w:rsid w:val="001B25E6"/>
    <w:rsid w:val="001C2979"/>
    <w:rsid w:val="001C3B45"/>
    <w:rsid w:val="001C622E"/>
    <w:rsid w:val="001D07D3"/>
    <w:rsid w:val="001D3DBE"/>
    <w:rsid w:val="001E3C69"/>
    <w:rsid w:val="001E3E05"/>
    <w:rsid w:val="001E7343"/>
    <w:rsid w:val="001F53B6"/>
    <w:rsid w:val="0020251A"/>
    <w:rsid w:val="0020264D"/>
    <w:rsid w:val="0022001E"/>
    <w:rsid w:val="00223194"/>
    <w:rsid w:val="00240835"/>
    <w:rsid w:val="00241B8C"/>
    <w:rsid w:val="0024482F"/>
    <w:rsid w:val="002559D4"/>
    <w:rsid w:val="00263CA7"/>
    <w:rsid w:val="00271D9F"/>
    <w:rsid w:val="002754AB"/>
    <w:rsid w:val="00276D70"/>
    <w:rsid w:val="002900DB"/>
    <w:rsid w:val="0029451B"/>
    <w:rsid w:val="00295A6E"/>
    <w:rsid w:val="002A735F"/>
    <w:rsid w:val="002C18B0"/>
    <w:rsid w:val="002E0980"/>
    <w:rsid w:val="002F3F18"/>
    <w:rsid w:val="00300AD3"/>
    <w:rsid w:val="003042AD"/>
    <w:rsid w:val="0031793A"/>
    <w:rsid w:val="00322812"/>
    <w:rsid w:val="003273D8"/>
    <w:rsid w:val="00340BD5"/>
    <w:rsid w:val="0035358E"/>
    <w:rsid w:val="0035411B"/>
    <w:rsid w:val="00363EAE"/>
    <w:rsid w:val="00364788"/>
    <w:rsid w:val="00364856"/>
    <w:rsid w:val="003936EF"/>
    <w:rsid w:val="003A04C1"/>
    <w:rsid w:val="003B28B3"/>
    <w:rsid w:val="003C00ED"/>
    <w:rsid w:val="003E52AE"/>
    <w:rsid w:val="003E6110"/>
    <w:rsid w:val="00413FCF"/>
    <w:rsid w:val="004153F7"/>
    <w:rsid w:val="00415566"/>
    <w:rsid w:val="00415C49"/>
    <w:rsid w:val="004174AF"/>
    <w:rsid w:val="004211B8"/>
    <w:rsid w:val="00430ADB"/>
    <w:rsid w:val="00442F2A"/>
    <w:rsid w:val="00464DF0"/>
    <w:rsid w:val="0046598C"/>
    <w:rsid w:val="004663B9"/>
    <w:rsid w:val="00466861"/>
    <w:rsid w:val="004733FC"/>
    <w:rsid w:val="004925A4"/>
    <w:rsid w:val="00496954"/>
    <w:rsid w:val="004A06AB"/>
    <w:rsid w:val="004A0D0E"/>
    <w:rsid w:val="004B7A6C"/>
    <w:rsid w:val="004C2CBB"/>
    <w:rsid w:val="004C3BBE"/>
    <w:rsid w:val="004C700F"/>
    <w:rsid w:val="004D425F"/>
    <w:rsid w:val="004E5AB1"/>
    <w:rsid w:val="004E7DAF"/>
    <w:rsid w:val="005033F2"/>
    <w:rsid w:val="00513AD9"/>
    <w:rsid w:val="0052141B"/>
    <w:rsid w:val="0052593C"/>
    <w:rsid w:val="00540130"/>
    <w:rsid w:val="00556D8C"/>
    <w:rsid w:val="0056395D"/>
    <w:rsid w:val="005670B0"/>
    <w:rsid w:val="00592427"/>
    <w:rsid w:val="00596348"/>
    <w:rsid w:val="005E5BBD"/>
    <w:rsid w:val="005E731A"/>
    <w:rsid w:val="005F117B"/>
    <w:rsid w:val="00601D8A"/>
    <w:rsid w:val="00620599"/>
    <w:rsid w:val="0062072B"/>
    <w:rsid w:val="00622742"/>
    <w:rsid w:val="00627E19"/>
    <w:rsid w:val="0063789B"/>
    <w:rsid w:val="0064099F"/>
    <w:rsid w:val="00643318"/>
    <w:rsid w:val="0064457E"/>
    <w:rsid w:val="0065400B"/>
    <w:rsid w:val="00660CAF"/>
    <w:rsid w:val="00671E9C"/>
    <w:rsid w:val="00673556"/>
    <w:rsid w:val="006812F8"/>
    <w:rsid w:val="00691D7E"/>
    <w:rsid w:val="006A064F"/>
    <w:rsid w:val="006D3907"/>
    <w:rsid w:val="006D52CD"/>
    <w:rsid w:val="006D57E8"/>
    <w:rsid w:val="006D5C30"/>
    <w:rsid w:val="00700385"/>
    <w:rsid w:val="0071414B"/>
    <w:rsid w:val="007249C4"/>
    <w:rsid w:val="00736E51"/>
    <w:rsid w:val="00741857"/>
    <w:rsid w:val="0075008E"/>
    <w:rsid w:val="00764293"/>
    <w:rsid w:val="00767FB0"/>
    <w:rsid w:val="00783C13"/>
    <w:rsid w:val="00786E11"/>
    <w:rsid w:val="0079021B"/>
    <w:rsid w:val="007973B4"/>
    <w:rsid w:val="007976A0"/>
    <w:rsid w:val="007A31F1"/>
    <w:rsid w:val="007C252B"/>
    <w:rsid w:val="007C275C"/>
    <w:rsid w:val="007C2DAE"/>
    <w:rsid w:val="007F22A4"/>
    <w:rsid w:val="00802D85"/>
    <w:rsid w:val="00810DB7"/>
    <w:rsid w:val="0082295E"/>
    <w:rsid w:val="008266D3"/>
    <w:rsid w:val="00847470"/>
    <w:rsid w:val="00850D61"/>
    <w:rsid w:val="008817BC"/>
    <w:rsid w:val="008935C6"/>
    <w:rsid w:val="00895ACF"/>
    <w:rsid w:val="008A3A8D"/>
    <w:rsid w:val="008A64BF"/>
    <w:rsid w:val="008C324D"/>
    <w:rsid w:val="008C437C"/>
    <w:rsid w:val="008D0680"/>
    <w:rsid w:val="008D1CB7"/>
    <w:rsid w:val="00901BC4"/>
    <w:rsid w:val="00906E13"/>
    <w:rsid w:val="00911EDF"/>
    <w:rsid w:val="00923B6B"/>
    <w:rsid w:val="00935299"/>
    <w:rsid w:val="0096031F"/>
    <w:rsid w:val="009828C2"/>
    <w:rsid w:val="0098725B"/>
    <w:rsid w:val="00997A01"/>
    <w:rsid w:val="009A1905"/>
    <w:rsid w:val="009A2539"/>
    <w:rsid w:val="009B0188"/>
    <w:rsid w:val="009B1DE6"/>
    <w:rsid w:val="009B4509"/>
    <w:rsid w:val="009C1B27"/>
    <w:rsid w:val="009D1C9E"/>
    <w:rsid w:val="009F4BAE"/>
    <w:rsid w:val="00A122FC"/>
    <w:rsid w:val="00A41105"/>
    <w:rsid w:val="00A41EA1"/>
    <w:rsid w:val="00A44A1A"/>
    <w:rsid w:val="00A522F2"/>
    <w:rsid w:val="00A676F9"/>
    <w:rsid w:val="00A73F8F"/>
    <w:rsid w:val="00A744D3"/>
    <w:rsid w:val="00A92B8B"/>
    <w:rsid w:val="00A96ED3"/>
    <w:rsid w:val="00AA1114"/>
    <w:rsid w:val="00AA14E5"/>
    <w:rsid w:val="00AB03B6"/>
    <w:rsid w:val="00AB1DD5"/>
    <w:rsid w:val="00AC0038"/>
    <w:rsid w:val="00AD5C5A"/>
    <w:rsid w:val="00AD6E21"/>
    <w:rsid w:val="00AF6CA6"/>
    <w:rsid w:val="00B11D46"/>
    <w:rsid w:val="00B13046"/>
    <w:rsid w:val="00B15FA0"/>
    <w:rsid w:val="00B2479C"/>
    <w:rsid w:val="00B4769F"/>
    <w:rsid w:val="00B60738"/>
    <w:rsid w:val="00B7309B"/>
    <w:rsid w:val="00B7693A"/>
    <w:rsid w:val="00B871E5"/>
    <w:rsid w:val="00B93FE6"/>
    <w:rsid w:val="00BB1A2D"/>
    <w:rsid w:val="00BB7585"/>
    <w:rsid w:val="00BB7DE9"/>
    <w:rsid w:val="00BC419E"/>
    <w:rsid w:val="00BD282B"/>
    <w:rsid w:val="00BD3EF6"/>
    <w:rsid w:val="00BD7A39"/>
    <w:rsid w:val="00BE06FE"/>
    <w:rsid w:val="00BE1400"/>
    <w:rsid w:val="00BE75A6"/>
    <w:rsid w:val="00BF3F82"/>
    <w:rsid w:val="00BF5458"/>
    <w:rsid w:val="00C016EE"/>
    <w:rsid w:val="00C05D77"/>
    <w:rsid w:val="00C176EE"/>
    <w:rsid w:val="00C22BA9"/>
    <w:rsid w:val="00C25682"/>
    <w:rsid w:val="00C26618"/>
    <w:rsid w:val="00C372D8"/>
    <w:rsid w:val="00C37597"/>
    <w:rsid w:val="00C4714C"/>
    <w:rsid w:val="00C61D38"/>
    <w:rsid w:val="00C66822"/>
    <w:rsid w:val="00C7590E"/>
    <w:rsid w:val="00C76A44"/>
    <w:rsid w:val="00C76DC8"/>
    <w:rsid w:val="00C97E3C"/>
    <w:rsid w:val="00CA1093"/>
    <w:rsid w:val="00CA161B"/>
    <w:rsid w:val="00CA3C65"/>
    <w:rsid w:val="00CB4FEE"/>
    <w:rsid w:val="00CB5137"/>
    <w:rsid w:val="00CD262F"/>
    <w:rsid w:val="00CE16F4"/>
    <w:rsid w:val="00CF4413"/>
    <w:rsid w:val="00CF4DB3"/>
    <w:rsid w:val="00CF5A2F"/>
    <w:rsid w:val="00CF7D74"/>
    <w:rsid w:val="00D20332"/>
    <w:rsid w:val="00D34751"/>
    <w:rsid w:val="00D44AD3"/>
    <w:rsid w:val="00D472C2"/>
    <w:rsid w:val="00D528D8"/>
    <w:rsid w:val="00D530BB"/>
    <w:rsid w:val="00D546C2"/>
    <w:rsid w:val="00D67152"/>
    <w:rsid w:val="00D72FDB"/>
    <w:rsid w:val="00D8344C"/>
    <w:rsid w:val="00D9085A"/>
    <w:rsid w:val="00D955F4"/>
    <w:rsid w:val="00DA38E2"/>
    <w:rsid w:val="00DB23DA"/>
    <w:rsid w:val="00DD13C3"/>
    <w:rsid w:val="00DD55AA"/>
    <w:rsid w:val="00DE573B"/>
    <w:rsid w:val="00E40DF9"/>
    <w:rsid w:val="00E56F43"/>
    <w:rsid w:val="00E61BE4"/>
    <w:rsid w:val="00E65124"/>
    <w:rsid w:val="00E745F2"/>
    <w:rsid w:val="00E81924"/>
    <w:rsid w:val="00E848A4"/>
    <w:rsid w:val="00E87B0A"/>
    <w:rsid w:val="00E91DB4"/>
    <w:rsid w:val="00EA4976"/>
    <w:rsid w:val="00EC443A"/>
    <w:rsid w:val="00ED2F95"/>
    <w:rsid w:val="00ED3BE2"/>
    <w:rsid w:val="00EE7AF4"/>
    <w:rsid w:val="00EE7BC6"/>
    <w:rsid w:val="00F03912"/>
    <w:rsid w:val="00F17046"/>
    <w:rsid w:val="00F210A7"/>
    <w:rsid w:val="00F2371A"/>
    <w:rsid w:val="00F25B87"/>
    <w:rsid w:val="00F27991"/>
    <w:rsid w:val="00F3147A"/>
    <w:rsid w:val="00F44B2B"/>
    <w:rsid w:val="00F55890"/>
    <w:rsid w:val="00F558AA"/>
    <w:rsid w:val="00F5663F"/>
    <w:rsid w:val="00F6054C"/>
    <w:rsid w:val="00F62F29"/>
    <w:rsid w:val="00F67105"/>
    <w:rsid w:val="00F741FB"/>
    <w:rsid w:val="00F77F6C"/>
    <w:rsid w:val="00F824D8"/>
    <w:rsid w:val="00F970BB"/>
    <w:rsid w:val="00FA44F4"/>
    <w:rsid w:val="00FC3615"/>
    <w:rsid w:val="00FC7239"/>
    <w:rsid w:val="00FE62F7"/>
    <w:rsid w:val="00FF4943"/>
    <w:rsid w:val="00FF4D32"/>
    <w:rsid w:val="00FF78C7"/>
    <w:rsid w:val="044E0651"/>
    <w:rsid w:val="0CD53B35"/>
    <w:rsid w:val="1EE0977E"/>
    <w:rsid w:val="1FD97267"/>
    <w:rsid w:val="356CC5FA"/>
    <w:rsid w:val="36AEA391"/>
    <w:rsid w:val="570BAB67"/>
    <w:rsid w:val="617364B0"/>
    <w:rsid w:val="6613A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F2"/>
  </w:style>
  <w:style w:type="paragraph" w:styleId="Ttulo2">
    <w:name w:val="heading 2"/>
    <w:basedOn w:val="Normal"/>
    <w:next w:val="Normal"/>
    <w:link w:val="Ttulo2Car"/>
    <w:qFormat/>
    <w:rsid w:val="004E5AB1"/>
    <w:pPr>
      <w:keepNext/>
      <w:jc w:val="right"/>
      <w:outlineLvl w:val="1"/>
    </w:pPr>
    <w:rPr>
      <w:rFonts w:ascii="Arial Black" w:eastAsia="Times New Roman" w:hAnsi="Arial Black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F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9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D7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B1"/>
  </w:style>
  <w:style w:type="paragraph" w:styleId="Piedepgina">
    <w:name w:val="footer"/>
    <w:basedOn w:val="Normal"/>
    <w:link w:val="PiedepginaCar"/>
    <w:unhideWhenUsed/>
    <w:rsid w:val="004E5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AB1"/>
  </w:style>
  <w:style w:type="character" w:customStyle="1" w:styleId="Ttulo2Car">
    <w:name w:val="Título 2 Car"/>
    <w:basedOn w:val="Fuentedeprrafopredeter"/>
    <w:link w:val="Ttulo2"/>
    <w:rsid w:val="004E5AB1"/>
    <w:rPr>
      <w:rFonts w:ascii="Arial Black" w:eastAsia="Times New Roman" w:hAnsi="Arial Black" w:cs="Times New Roman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EA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A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AD5C5A"/>
    <w:pPr>
      <w:jc w:val="both"/>
    </w:pPr>
    <w:rPr>
      <w:rFonts w:ascii="Tahoma" w:eastAsia="Times New Roman" w:hAnsi="Tahoma"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5C5A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Nadia</cp:lastModifiedBy>
  <cp:revision>3</cp:revision>
  <cp:lastPrinted>2018-02-20T16:00:00Z</cp:lastPrinted>
  <dcterms:created xsi:type="dcterms:W3CDTF">2019-09-25T11:15:00Z</dcterms:created>
  <dcterms:modified xsi:type="dcterms:W3CDTF">2019-09-25T11:16:00Z</dcterms:modified>
</cp:coreProperties>
</file>