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right="-142"/>
        <w:jc w:val="both"/>
        <w:rPr>
          <w:rFonts w:ascii="Belleza" w:cs="Belleza" w:eastAsia="Belleza" w:hAnsi="Belleza"/>
          <w:b w:val="1"/>
          <w:color w:val="000000"/>
          <w:sz w:val="32"/>
          <w:szCs w:val="32"/>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716915</wp:posOffset>
            </wp:positionH>
            <wp:positionV relativeFrom="paragraph">
              <wp:posOffset>186055</wp:posOffset>
            </wp:positionV>
            <wp:extent cx="2025015" cy="939165"/>
            <wp:effectExtent b="0" l="0" r="0" t="0"/>
            <wp:wrapSquare wrapText="bothSides" distB="0" distT="0" distL="114935" distR="114935"/>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25015" cy="9391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3430270</wp:posOffset>
            </wp:positionH>
            <wp:positionV relativeFrom="paragraph">
              <wp:posOffset>326390</wp:posOffset>
            </wp:positionV>
            <wp:extent cx="2466975" cy="683895"/>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66975" cy="68389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ind w:right="-141"/>
        <w:rPr>
          <w:rFonts w:ascii="Candara" w:cs="Candara" w:eastAsia="Candara" w:hAnsi="Candara"/>
          <w:b w:val="1"/>
          <w:color w:val="000000"/>
          <w:sz w:val="40"/>
          <w:szCs w:val="40"/>
        </w:rPr>
      </w:pPr>
      <w:r w:rsidDel="00000000" w:rsidR="00000000" w:rsidRPr="00000000">
        <w:rPr>
          <w:rtl w:val="0"/>
        </w:rPr>
      </w:r>
    </w:p>
    <w:p w:rsidR="00000000" w:rsidDel="00000000" w:rsidP="00000000" w:rsidRDefault="00000000" w:rsidRPr="00000000" w14:paraId="00000005">
      <w:pPr>
        <w:ind w:left="-426" w:right="-283" w:firstLine="0"/>
        <w:jc w:val="center"/>
        <w:rPr>
          <w:rFonts w:ascii="Candara" w:cs="Candara" w:eastAsia="Candara" w:hAnsi="Candara"/>
          <w:b w:val="1"/>
          <w:sz w:val="48"/>
          <w:szCs w:val="48"/>
        </w:rPr>
      </w:pPr>
      <w:r w:rsidDel="00000000" w:rsidR="00000000" w:rsidRPr="00000000">
        <w:rPr>
          <w:rtl w:val="0"/>
        </w:rPr>
      </w:r>
    </w:p>
    <w:p w:rsidR="00000000" w:rsidDel="00000000" w:rsidP="00000000" w:rsidRDefault="00000000" w:rsidRPr="00000000" w14:paraId="00000006">
      <w:pPr>
        <w:ind w:left="-426" w:right="-283" w:firstLine="0"/>
        <w:jc w:val="center"/>
        <w:rPr>
          <w:rFonts w:ascii="Candara" w:cs="Candara" w:eastAsia="Candara" w:hAnsi="Candara"/>
          <w:b w:val="1"/>
          <w:color w:val="000000"/>
          <w:sz w:val="48"/>
          <w:szCs w:val="48"/>
        </w:rPr>
      </w:pPr>
      <w:r w:rsidDel="00000000" w:rsidR="00000000" w:rsidRPr="00000000">
        <w:rPr>
          <w:rFonts w:ascii="Candara" w:cs="Candara" w:eastAsia="Candara" w:hAnsi="Candara"/>
          <w:b w:val="1"/>
          <w:color w:val="000000"/>
          <w:sz w:val="48"/>
          <w:szCs w:val="48"/>
          <w:rtl w:val="0"/>
        </w:rPr>
        <w:t xml:space="preserve">LA ROSS AGRADECE EL TRABAJO DE LAS ENFERMERAS DE SEVILLA RINDIÉNDOLES HOMENAJE EN EL OCTAVO CONCIERTO DEL CICLO GRAN SINFÓNICO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ndara" w:cs="Candara" w:eastAsia="Candara" w:hAnsi="Candara"/>
          <w:b w:val="1"/>
          <w:i w:val="0"/>
          <w:smallCaps w:val="0"/>
          <w:strike w:val="0"/>
          <w:color w:val="000000"/>
          <w:sz w:val="26"/>
          <w:szCs w:val="26"/>
          <w:u w:val="none"/>
          <w:shd w:fill="auto" w:val="clear"/>
          <w:vertAlign w:val="baseline"/>
        </w:rPr>
      </w:pPr>
      <w:r w:rsidDel="00000000" w:rsidR="00000000" w:rsidRPr="00000000">
        <w:rPr>
          <w:rFonts w:ascii="Candara" w:cs="Candara" w:eastAsia="Candara" w:hAnsi="Candara"/>
          <w:b w:val="1"/>
          <w:i w:val="0"/>
          <w:smallCaps w:val="0"/>
          <w:strike w:val="0"/>
          <w:color w:val="000000"/>
          <w:sz w:val="26"/>
          <w:szCs w:val="26"/>
          <w:u w:val="none"/>
          <w:shd w:fill="auto" w:val="clear"/>
          <w:vertAlign w:val="baseline"/>
          <w:rtl w:val="0"/>
        </w:rPr>
        <w:t xml:space="preserve">La ROSS ha cedido localidades al Excmo. Colegio Oficial de Enfermería de Sevilla para un concierto que pretende visibilizar el agradecimiento a todo el colectivo sanitario y en especial a las enfermeras, por el trabajo realizado durante la pandemia.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Candara" w:cs="Candara" w:eastAsia="Candara" w:hAnsi="Candar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ndara" w:cs="Candara" w:eastAsia="Candara" w:hAnsi="Candara"/>
          <w:b w:val="1"/>
          <w:i w:val="0"/>
          <w:smallCaps w:val="0"/>
          <w:strike w:val="0"/>
          <w:color w:val="000000"/>
          <w:sz w:val="26"/>
          <w:szCs w:val="26"/>
          <w:u w:val="none"/>
          <w:shd w:fill="auto" w:val="clear"/>
          <w:vertAlign w:val="baseline"/>
        </w:rPr>
      </w:pPr>
      <w:r w:rsidDel="00000000" w:rsidR="00000000" w:rsidRPr="00000000">
        <w:rPr>
          <w:rFonts w:ascii="Candara" w:cs="Candara" w:eastAsia="Candara" w:hAnsi="Candara"/>
          <w:b w:val="1"/>
          <w:i w:val="0"/>
          <w:smallCaps w:val="0"/>
          <w:strike w:val="0"/>
          <w:color w:val="000000"/>
          <w:sz w:val="26"/>
          <w:szCs w:val="26"/>
          <w:u w:val="none"/>
          <w:shd w:fill="auto" w:val="clear"/>
          <w:vertAlign w:val="baseline"/>
          <w:rtl w:val="0"/>
        </w:rPr>
        <w:t xml:space="preserve">Ambas entidades han firmado además un convenio de colaboración para que este colectivo disfrute de condiciones especiales en la adquisición de entradas y la realización de actividades conjuntas.</w:t>
      </w:r>
    </w:p>
    <w:p w:rsidR="00000000" w:rsidDel="00000000" w:rsidP="00000000" w:rsidRDefault="00000000" w:rsidRPr="00000000" w14:paraId="0000000B">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0C">
      <w:pPr>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0D">
      <w:pPr>
        <w:rPr>
          <w:rFonts w:ascii="Candara" w:cs="Candara" w:eastAsia="Candara" w:hAnsi="Candara"/>
          <w:b w:val="1"/>
          <w:color w:val="000000"/>
          <w:sz w:val="26"/>
          <w:szCs w:val="26"/>
        </w:rPr>
      </w:pPr>
      <w:r w:rsidDel="00000000" w:rsidR="00000000" w:rsidRPr="00000000">
        <w:rPr>
          <w:rFonts w:ascii="Candara" w:cs="Candara" w:eastAsia="Candara" w:hAnsi="Candara"/>
          <w:b w:val="1"/>
          <w:color w:val="000000"/>
          <w:sz w:val="26"/>
          <w:szCs w:val="26"/>
          <w:rtl w:val="0"/>
        </w:rPr>
        <w:t xml:space="preserve">Sevilla, 1 de abril de 2022</w:t>
      </w:r>
      <w:r w:rsidDel="00000000" w:rsidR="00000000" w:rsidRPr="00000000">
        <w:rPr>
          <w:rFonts w:ascii="Candara" w:cs="Candara" w:eastAsia="Candara" w:hAnsi="Candara"/>
          <w:color w:val="000000"/>
          <w:sz w:val="26"/>
          <w:szCs w:val="26"/>
          <w:rtl w:val="0"/>
        </w:rPr>
        <w:t xml:space="preserve">: La </w:t>
      </w:r>
      <w:hyperlink r:id="rId9">
        <w:r w:rsidDel="00000000" w:rsidR="00000000" w:rsidRPr="00000000">
          <w:rPr>
            <w:rFonts w:ascii="Candara" w:cs="Candara" w:eastAsia="Candara" w:hAnsi="Candara"/>
            <w:color w:val="0563c1"/>
            <w:sz w:val="26"/>
            <w:szCs w:val="26"/>
            <w:u w:val="single"/>
            <w:rtl w:val="0"/>
          </w:rPr>
          <w:t xml:space="preserve">Real Orquesta Sinfónica de Sevilla</w:t>
        </w:r>
      </w:hyperlink>
      <w:r w:rsidDel="00000000" w:rsidR="00000000" w:rsidRPr="00000000">
        <w:rPr>
          <w:rFonts w:ascii="Candara" w:cs="Candara" w:eastAsia="Candara" w:hAnsi="Candara"/>
          <w:sz w:val="26"/>
          <w:szCs w:val="26"/>
          <w:rtl w:val="0"/>
        </w:rPr>
        <w:t xml:space="preserve"> </w:t>
      </w:r>
      <w:r w:rsidDel="00000000" w:rsidR="00000000" w:rsidRPr="00000000">
        <w:rPr>
          <w:rFonts w:ascii="Candara" w:cs="Candara" w:eastAsia="Candara" w:hAnsi="Candara"/>
          <w:color w:val="000000"/>
          <w:sz w:val="26"/>
          <w:szCs w:val="26"/>
          <w:rtl w:val="0"/>
        </w:rPr>
        <w:t xml:space="preserve">quiere rendir homenaje y agradecer todo el trabajo, la dedicación y el sacrificio demostrados por el colectivo de enfermeras de Sevilla durante la pandemia. Lo hará dedicándoles el octavo concierto del ciclo Gran Sinfónico que será interpretado los próximos 21 y 22 de abril en el Teatro de la Maestranza y cediéndoles gratuitamente las localidades para este concierto especial bajo el lema “en agradecimiento a las enfermeras de Sevilla por su entrega y servicio”.</w:t>
      </w:r>
      <w:r w:rsidDel="00000000" w:rsidR="00000000" w:rsidRPr="00000000">
        <w:rPr>
          <w:rtl w:val="0"/>
        </w:rPr>
      </w:r>
    </w:p>
    <w:p w:rsidR="00000000" w:rsidDel="00000000" w:rsidP="00000000" w:rsidRDefault="00000000" w:rsidRPr="00000000" w14:paraId="0000000E">
      <w:pPr>
        <w:jc w:val="both"/>
        <w:rPr>
          <w:rFonts w:ascii="Candara" w:cs="Candara" w:eastAsia="Candara" w:hAnsi="Candara"/>
          <w:color w:val="000000"/>
          <w:sz w:val="26"/>
          <w:szCs w:val="26"/>
        </w:rPr>
      </w:pPr>
      <w:r w:rsidDel="00000000" w:rsidR="00000000" w:rsidRPr="00000000">
        <w:rPr>
          <w:rtl w:val="0"/>
        </w:rPr>
      </w:r>
    </w:p>
    <w:p w:rsidR="00000000" w:rsidDel="00000000" w:rsidP="00000000" w:rsidRDefault="00000000" w:rsidRPr="00000000" w14:paraId="0000000F">
      <w:pPr>
        <w:jc w:val="both"/>
        <w:rPr>
          <w:rFonts w:ascii="Candara" w:cs="Candara" w:eastAsia="Candara" w:hAnsi="Candara"/>
          <w:color w:val="000000"/>
          <w:sz w:val="26"/>
          <w:szCs w:val="26"/>
        </w:rPr>
      </w:pPr>
      <w:r w:rsidDel="00000000" w:rsidR="00000000" w:rsidRPr="00000000">
        <w:rPr>
          <w:rFonts w:ascii="Candara" w:cs="Candara" w:eastAsia="Candara" w:hAnsi="Candara"/>
          <w:color w:val="000000"/>
          <w:sz w:val="26"/>
          <w:szCs w:val="26"/>
          <w:rtl w:val="0"/>
        </w:rPr>
        <w:t xml:space="preserve">El concierto que estará dirigido por el Director titular y artístico de la ROSS Marc Soustrot, contará con la solista moldava de violín Alexandra Conunova. La Sinfónica interpretará 3 obras: </w:t>
      </w:r>
      <w:r w:rsidDel="00000000" w:rsidR="00000000" w:rsidRPr="00000000">
        <w:rPr>
          <w:rFonts w:ascii="Candara" w:cs="Candara" w:eastAsia="Candara" w:hAnsi="Candara"/>
          <w:i w:val="1"/>
          <w:color w:val="000000"/>
          <w:sz w:val="26"/>
          <w:szCs w:val="26"/>
          <w:rtl w:val="0"/>
        </w:rPr>
        <w:t xml:space="preserve">Alén</w:t>
      </w:r>
      <w:r w:rsidDel="00000000" w:rsidR="00000000" w:rsidRPr="00000000">
        <w:rPr>
          <w:rFonts w:ascii="Candara" w:cs="Candara" w:eastAsia="Candara" w:hAnsi="Candara"/>
          <w:color w:val="000000"/>
          <w:sz w:val="26"/>
          <w:szCs w:val="26"/>
          <w:rtl w:val="0"/>
        </w:rPr>
        <w:t xml:space="preserve">de </w:t>
      </w:r>
      <w:r w:rsidDel="00000000" w:rsidR="00000000" w:rsidRPr="00000000">
        <w:rPr>
          <w:rFonts w:ascii="Candara" w:cs="Candara" w:eastAsia="Candara" w:hAnsi="Candara"/>
          <w:b w:val="1"/>
          <w:color w:val="000000"/>
          <w:sz w:val="26"/>
          <w:szCs w:val="26"/>
          <w:rtl w:val="0"/>
        </w:rPr>
        <w:t xml:space="preserve">Eduardo Soutullo</w:t>
      </w:r>
      <w:r w:rsidDel="00000000" w:rsidR="00000000" w:rsidRPr="00000000">
        <w:rPr>
          <w:rFonts w:ascii="Candara" w:cs="Candara" w:eastAsia="Candara" w:hAnsi="Candara"/>
          <w:color w:val="000000"/>
          <w:sz w:val="26"/>
          <w:szCs w:val="26"/>
          <w:rtl w:val="0"/>
        </w:rPr>
        <w:t xml:space="preserve">, ganador del X Premio de Composición AEOS-Fundación BBVA, que será interpretada por primera vez por la Orquesta; el </w:t>
      </w:r>
      <w:r w:rsidDel="00000000" w:rsidR="00000000" w:rsidRPr="00000000">
        <w:rPr>
          <w:rFonts w:ascii="Candara" w:cs="Candara" w:eastAsia="Candara" w:hAnsi="Candara"/>
          <w:i w:val="1"/>
          <w:color w:val="000000"/>
          <w:sz w:val="26"/>
          <w:szCs w:val="26"/>
          <w:rtl w:val="0"/>
        </w:rPr>
        <w:t xml:space="preserve">Concierto para violín y orquesta nº 3</w:t>
      </w:r>
      <w:r w:rsidDel="00000000" w:rsidR="00000000" w:rsidRPr="00000000">
        <w:rPr>
          <w:rFonts w:ascii="Candara" w:cs="Candara" w:eastAsia="Candara" w:hAnsi="Candara"/>
          <w:color w:val="000000"/>
          <w:sz w:val="26"/>
          <w:szCs w:val="26"/>
          <w:rtl w:val="0"/>
        </w:rPr>
        <w:t xml:space="preserve"> de </w:t>
      </w:r>
      <w:r w:rsidDel="00000000" w:rsidR="00000000" w:rsidRPr="00000000">
        <w:rPr>
          <w:rFonts w:ascii="Candara" w:cs="Candara" w:eastAsia="Candara" w:hAnsi="Candara"/>
          <w:b w:val="1"/>
          <w:color w:val="000000"/>
          <w:sz w:val="26"/>
          <w:szCs w:val="26"/>
          <w:rtl w:val="0"/>
        </w:rPr>
        <w:t xml:space="preserve">Camille Saint Saëns</w:t>
      </w:r>
      <w:r w:rsidDel="00000000" w:rsidR="00000000" w:rsidRPr="00000000">
        <w:rPr>
          <w:rFonts w:ascii="Candara" w:cs="Candara" w:eastAsia="Candara" w:hAnsi="Candara"/>
          <w:color w:val="000000"/>
          <w:sz w:val="26"/>
          <w:szCs w:val="26"/>
          <w:rtl w:val="0"/>
        </w:rPr>
        <w:t xml:space="preserve"> y la </w:t>
      </w:r>
      <w:r w:rsidDel="00000000" w:rsidR="00000000" w:rsidRPr="00000000">
        <w:rPr>
          <w:rFonts w:ascii="Candara" w:cs="Candara" w:eastAsia="Candara" w:hAnsi="Candara"/>
          <w:i w:val="1"/>
          <w:color w:val="000000"/>
          <w:sz w:val="26"/>
          <w:szCs w:val="26"/>
          <w:rtl w:val="0"/>
        </w:rPr>
        <w:t xml:space="preserve">Sinfonía en Re menor </w:t>
      </w:r>
      <w:r w:rsidDel="00000000" w:rsidR="00000000" w:rsidRPr="00000000">
        <w:rPr>
          <w:rFonts w:ascii="Candara" w:cs="Candara" w:eastAsia="Candara" w:hAnsi="Candara"/>
          <w:color w:val="000000"/>
          <w:sz w:val="26"/>
          <w:szCs w:val="26"/>
          <w:rtl w:val="0"/>
        </w:rPr>
        <w:t xml:space="preserve">de </w:t>
      </w:r>
      <w:r w:rsidDel="00000000" w:rsidR="00000000" w:rsidRPr="00000000">
        <w:rPr>
          <w:rFonts w:ascii="Candara" w:cs="Candara" w:eastAsia="Candara" w:hAnsi="Candara"/>
          <w:b w:val="1"/>
          <w:color w:val="000000"/>
          <w:sz w:val="26"/>
          <w:szCs w:val="26"/>
          <w:rtl w:val="0"/>
        </w:rPr>
        <w:t xml:space="preserve">César Franck</w:t>
      </w:r>
      <w:r w:rsidDel="00000000" w:rsidR="00000000" w:rsidRPr="00000000">
        <w:rPr>
          <w:rFonts w:ascii="Candara" w:cs="Candara" w:eastAsia="Candara" w:hAnsi="Candara"/>
          <w:color w:val="000000"/>
          <w:sz w:val="26"/>
          <w:szCs w:val="26"/>
          <w:rtl w:val="0"/>
        </w:rPr>
        <w:t xml:space="preserve">.</w:t>
      </w:r>
    </w:p>
    <w:p w:rsidR="00000000" w:rsidDel="00000000" w:rsidP="00000000" w:rsidRDefault="00000000" w:rsidRPr="00000000" w14:paraId="00000010">
      <w:pPr>
        <w:jc w:val="both"/>
        <w:rPr>
          <w:rFonts w:ascii="Candara" w:cs="Candara" w:eastAsia="Candara" w:hAnsi="Candara"/>
          <w:color w:val="000000"/>
          <w:sz w:val="26"/>
          <w:szCs w:val="26"/>
        </w:rPr>
      </w:pPr>
      <w:r w:rsidDel="00000000" w:rsidR="00000000" w:rsidRPr="00000000">
        <w:rPr>
          <w:rtl w:val="0"/>
        </w:rPr>
      </w:r>
    </w:p>
    <w:p w:rsidR="00000000" w:rsidDel="00000000" w:rsidP="00000000" w:rsidRDefault="00000000" w:rsidRPr="00000000" w14:paraId="00000011">
      <w:pPr>
        <w:jc w:val="both"/>
        <w:rPr>
          <w:rFonts w:ascii="Candara" w:cs="Candara" w:eastAsia="Candara" w:hAnsi="Candara"/>
          <w:b w:val="1"/>
          <w:color w:val="000000"/>
          <w:sz w:val="26"/>
          <w:szCs w:val="26"/>
          <w:u w:val="single"/>
        </w:rPr>
      </w:pPr>
      <w:r w:rsidDel="00000000" w:rsidR="00000000" w:rsidRPr="00000000">
        <w:rPr>
          <w:rFonts w:ascii="Candara" w:cs="Candara" w:eastAsia="Candara" w:hAnsi="Candara"/>
          <w:b w:val="1"/>
          <w:color w:val="000000"/>
          <w:sz w:val="26"/>
          <w:szCs w:val="26"/>
          <w:u w:val="single"/>
          <w:rtl w:val="0"/>
        </w:rPr>
        <w:t xml:space="preserve">CONVENIO DE COLABORACIÓN</w:t>
      </w:r>
    </w:p>
    <w:p w:rsidR="00000000" w:rsidDel="00000000" w:rsidP="00000000" w:rsidRDefault="00000000" w:rsidRPr="00000000" w14:paraId="00000012">
      <w:pPr>
        <w:jc w:val="both"/>
        <w:rPr>
          <w:rFonts w:ascii="Candara" w:cs="Candara" w:eastAsia="Candara" w:hAnsi="Candara"/>
          <w:color w:val="000000"/>
          <w:sz w:val="26"/>
          <w:szCs w:val="26"/>
        </w:rPr>
      </w:pPr>
      <w:r w:rsidDel="00000000" w:rsidR="00000000" w:rsidRPr="00000000">
        <w:rPr>
          <w:rtl w:val="0"/>
        </w:rPr>
      </w:r>
    </w:p>
    <w:p w:rsidR="00000000" w:rsidDel="00000000" w:rsidP="00000000" w:rsidRDefault="00000000" w:rsidRPr="00000000" w14:paraId="00000013">
      <w:pPr>
        <w:jc w:val="both"/>
        <w:rPr>
          <w:rFonts w:ascii="Candara" w:cs="Candara" w:eastAsia="Candara" w:hAnsi="Candara"/>
          <w:color w:val="000000"/>
          <w:sz w:val="26"/>
          <w:szCs w:val="26"/>
        </w:rPr>
      </w:pPr>
      <w:r w:rsidDel="00000000" w:rsidR="00000000" w:rsidRPr="00000000">
        <w:rPr>
          <w:rFonts w:ascii="Candara" w:cs="Candara" w:eastAsia="Candara" w:hAnsi="Candara"/>
          <w:color w:val="000000"/>
          <w:sz w:val="26"/>
          <w:szCs w:val="26"/>
          <w:rtl w:val="0"/>
        </w:rPr>
        <w:t xml:space="preserve">Por otro lado, y coincidiendo con el anuncio de este concierto, la ROSS y el </w:t>
      </w:r>
      <w:hyperlink r:id="rId10">
        <w:r w:rsidDel="00000000" w:rsidR="00000000" w:rsidRPr="00000000">
          <w:rPr>
            <w:rFonts w:ascii="Candara" w:cs="Candara" w:eastAsia="Candara" w:hAnsi="Candara"/>
            <w:color w:val="0563c1"/>
            <w:sz w:val="26"/>
            <w:szCs w:val="26"/>
            <w:u w:val="single"/>
            <w:rtl w:val="0"/>
          </w:rPr>
          <w:t xml:space="preserve">Excmo. Colegio Oficial de Enfermería de Sevilla</w:t>
        </w:r>
      </w:hyperlink>
      <w:r w:rsidDel="00000000" w:rsidR="00000000" w:rsidRPr="00000000">
        <w:rPr>
          <w:rFonts w:ascii="Candara" w:cs="Candara" w:eastAsia="Candara" w:hAnsi="Candara"/>
          <w:color w:val="000000"/>
          <w:sz w:val="26"/>
          <w:szCs w:val="26"/>
          <w:rtl w:val="0"/>
        </w:rPr>
        <w:t xml:space="preserve"> han firmado un </w:t>
      </w:r>
      <w:r w:rsidDel="00000000" w:rsidR="00000000" w:rsidRPr="00000000">
        <w:rPr>
          <w:rFonts w:ascii="Candara" w:cs="Candara" w:eastAsia="Candara" w:hAnsi="Candara"/>
          <w:color w:val="000000"/>
          <w:sz w:val="26"/>
          <w:szCs w:val="26"/>
          <w:u w:val="single"/>
          <w:rtl w:val="0"/>
        </w:rPr>
        <w:t xml:space="preserve">convenio de colaboración</w:t>
      </w:r>
      <w:r w:rsidDel="00000000" w:rsidR="00000000" w:rsidRPr="00000000">
        <w:rPr>
          <w:rFonts w:ascii="Candara" w:cs="Candara" w:eastAsia="Candara" w:hAnsi="Candara"/>
          <w:color w:val="000000"/>
          <w:sz w:val="26"/>
          <w:szCs w:val="26"/>
          <w:rtl w:val="0"/>
        </w:rPr>
        <w:t xml:space="preserve"> por el cual los miembros de la entidad colegial en la capital andaluza y su provincia, podrán adquirir entradas y abonos de la temporada de la Sinfónica con unas condiciones y precios especiales.</w:t>
      </w:r>
    </w:p>
    <w:p w:rsidR="00000000" w:rsidDel="00000000" w:rsidP="00000000" w:rsidRDefault="00000000" w:rsidRPr="00000000" w14:paraId="00000014">
      <w:pPr>
        <w:jc w:val="both"/>
        <w:rPr>
          <w:rFonts w:ascii="Candara" w:cs="Candara" w:eastAsia="Candara" w:hAnsi="Candara"/>
          <w:i w:val="1"/>
          <w:color w:val="000000"/>
          <w:sz w:val="26"/>
          <w:szCs w:val="26"/>
        </w:rPr>
      </w:pPr>
      <w:r w:rsidDel="00000000" w:rsidR="00000000" w:rsidRPr="00000000">
        <w:rPr>
          <w:rtl w:val="0"/>
        </w:rPr>
      </w:r>
    </w:p>
    <w:p w:rsidR="00000000" w:rsidDel="00000000" w:rsidP="00000000" w:rsidRDefault="00000000" w:rsidRPr="00000000" w14:paraId="00000015">
      <w:pPr>
        <w:jc w:val="both"/>
        <w:rPr>
          <w:rFonts w:ascii="Candara" w:cs="Candara" w:eastAsia="Candara" w:hAnsi="Candara"/>
          <w:color w:val="000000"/>
          <w:sz w:val="26"/>
          <w:szCs w:val="26"/>
        </w:rPr>
      </w:pPr>
      <w:r w:rsidDel="00000000" w:rsidR="00000000" w:rsidRPr="00000000">
        <w:rPr>
          <w:rFonts w:ascii="Candara" w:cs="Candara" w:eastAsia="Candara" w:hAnsi="Candara"/>
          <w:color w:val="000000"/>
          <w:sz w:val="26"/>
          <w:szCs w:val="26"/>
          <w:rtl w:val="0"/>
        </w:rPr>
        <w:t xml:space="preserve">Según el Director gerente de la ROSS </w:t>
      </w:r>
      <w:r w:rsidDel="00000000" w:rsidR="00000000" w:rsidRPr="00000000">
        <w:rPr>
          <w:rFonts w:ascii="Candara" w:cs="Candara" w:eastAsia="Candara" w:hAnsi="Candara"/>
          <w:b w:val="1"/>
          <w:color w:val="000000"/>
          <w:sz w:val="26"/>
          <w:szCs w:val="26"/>
          <w:rtl w:val="0"/>
        </w:rPr>
        <w:t xml:space="preserve">Pedro Vázquez</w:t>
      </w:r>
      <w:r w:rsidDel="00000000" w:rsidR="00000000" w:rsidRPr="00000000">
        <w:rPr>
          <w:rFonts w:ascii="Candara" w:cs="Candara" w:eastAsia="Candara" w:hAnsi="Candara"/>
          <w:color w:val="000000"/>
          <w:sz w:val="26"/>
          <w:szCs w:val="26"/>
          <w:rtl w:val="0"/>
        </w:rPr>
        <w:t xml:space="preserve">, se trata de un concierto “con el que pretendemos visibilizar lo mucho que valoramos y agradecemos el trabajo y el sacrificio de todo el colectivo sanitario en la lucha contra el coronavirus, y en especial de las enfermeras”. Para Vázquez, “es imposible devolverles todo lo que han hecho por la sociedad sevillana, pero queremos de esta forma que nunca acaben los aplausos que tantas veces les dedicamos” recordó.</w:t>
      </w:r>
    </w:p>
    <w:p w:rsidR="00000000" w:rsidDel="00000000" w:rsidP="00000000" w:rsidRDefault="00000000" w:rsidRPr="00000000" w14:paraId="00000016">
      <w:pPr>
        <w:jc w:val="both"/>
        <w:rPr>
          <w:rFonts w:ascii="Candara" w:cs="Candara" w:eastAsia="Candara" w:hAnsi="Candara"/>
          <w:color w:val="000000"/>
          <w:sz w:val="26"/>
          <w:szCs w:val="26"/>
        </w:rPr>
      </w:pPr>
      <w:r w:rsidDel="00000000" w:rsidR="00000000" w:rsidRPr="00000000">
        <w:rPr>
          <w:rtl w:val="0"/>
        </w:rPr>
      </w:r>
    </w:p>
    <w:p w:rsidR="00000000" w:rsidDel="00000000" w:rsidP="00000000" w:rsidRDefault="00000000" w:rsidRPr="00000000" w14:paraId="00000017">
      <w:pPr>
        <w:jc w:val="both"/>
        <w:rPr>
          <w:rFonts w:ascii="Candara" w:cs="Candara" w:eastAsia="Candara" w:hAnsi="Candara"/>
          <w:color w:val="000000"/>
          <w:sz w:val="26"/>
          <w:szCs w:val="26"/>
        </w:rPr>
      </w:pPr>
      <w:r w:rsidDel="00000000" w:rsidR="00000000" w:rsidRPr="00000000">
        <w:rPr>
          <w:rFonts w:ascii="Candara" w:cs="Candara" w:eastAsia="Candara" w:hAnsi="Candara"/>
          <w:color w:val="000000"/>
          <w:sz w:val="26"/>
          <w:szCs w:val="26"/>
          <w:rtl w:val="0"/>
        </w:rPr>
        <w:t xml:space="preserve">Por su parte, el presidente del </w:t>
      </w:r>
      <w:r w:rsidDel="00000000" w:rsidR="00000000" w:rsidRPr="00000000">
        <w:rPr>
          <w:rFonts w:ascii="Candara" w:cs="Candara" w:eastAsia="Candara" w:hAnsi="Candara"/>
          <w:sz w:val="26"/>
          <w:szCs w:val="26"/>
          <w:rtl w:val="0"/>
        </w:rPr>
        <w:t xml:space="preserve">Excmo. Colegio Oficial de Enfermería de Sevilla</w:t>
      </w:r>
      <w:r w:rsidDel="00000000" w:rsidR="00000000" w:rsidRPr="00000000">
        <w:rPr>
          <w:rFonts w:ascii="Candara" w:cs="Candara" w:eastAsia="Candara" w:hAnsi="Candara"/>
          <w:b w:val="1"/>
          <w:color w:val="000000"/>
          <w:sz w:val="26"/>
          <w:szCs w:val="26"/>
          <w:rtl w:val="0"/>
        </w:rPr>
        <w:t xml:space="preserve">Víctor Bohórquez Sánchez</w:t>
      </w:r>
      <w:r w:rsidDel="00000000" w:rsidR="00000000" w:rsidRPr="00000000">
        <w:rPr>
          <w:rFonts w:ascii="Candara" w:cs="Candara" w:eastAsia="Candara" w:hAnsi="Candara"/>
          <w:color w:val="000000"/>
          <w:sz w:val="26"/>
          <w:szCs w:val="26"/>
          <w:rtl w:val="0"/>
        </w:rPr>
        <w:t xml:space="preserve">, aseguró que "para la profesión es maravilloso que la Real Orquesta Sinfónica de Sevilla se haya hecho eco de la importancia de la profesión enfermera en la sociedad y nos muestre su gratitud a través de la música". No obstante, señaló "las enfermeras siguen sosteniendo el sistema sanitario más allá de los momentos más complicados de la pandemia. El coronavirus ha venido para quedarse y convive con otras patologías que requieren de los cuidados y la experiencia basada en la evidencia científica de Enfermería. Nunca olvidemos que sin enfermeras no hay cuidados de excelencia, salud, ni futuro". concluyó.</w:t>
      </w:r>
    </w:p>
    <w:p w:rsidR="00000000" w:rsidDel="00000000" w:rsidP="00000000" w:rsidRDefault="00000000" w:rsidRPr="00000000" w14:paraId="00000018">
      <w:pPr>
        <w:jc w:val="both"/>
        <w:rPr>
          <w:rFonts w:ascii="Candara" w:cs="Candara" w:eastAsia="Candara" w:hAnsi="Candara"/>
          <w:color w:val="000000"/>
          <w:sz w:val="26"/>
          <w:szCs w:val="26"/>
        </w:rPr>
      </w:pPr>
      <w:r w:rsidDel="00000000" w:rsidR="00000000" w:rsidRPr="00000000">
        <w:rPr>
          <w:rtl w:val="0"/>
        </w:rPr>
      </w:r>
    </w:p>
    <w:p w:rsidR="00000000" w:rsidDel="00000000" w:rsidP="00000000" w:rsidRDefault="00000000" w:rsidRPr="00000000" w14:paraId="00000019">
      <w:pPr>
        <w:jc w:val="both"/>
        <w:rPr>
          <w:rFonts w:ascii="Candara" w:cs="Candara" w:eastAsia="Candara" w:hAnsi="Candara"/>
          <w:color w:val="000000"/>
          <w:sz w:val="26"/>
          <w:szCs w:val="26"/>
        </w:rPr>
      </w:pPr>
      <w:r w:rsidDel="00000000" w:rsidR="00000000" w:rsidRPr="00000000">
        <w:rPr>
          <w:rFonts w:ascii="Candara" w:cs="Candara" w:eastAsia="Candara" w:hAnsi="Candara"/>
          <w:color w:val="000000"/>
          <w:sz w:val="26"/>
          <w:szCs w:val="26"/>
          <w:rtl w:val="0"/>
        </w:rPr>
        <w:t xml:space="preserve">Es importante recordar que una hora antes del concierto en el Teatro de la Maestranza, el Director gerente de la ROSS </w:t>
      </w:r>
      <w:r w:rsidDel="00000000" w:rsidR="00000000" w:rsidRPr="00000000">
        <w:rPr>
          <w:rFonts w:ascii="Candara" w:cs="Candara" w:eastAsia="Candara" w:hAnsi="Candara"/>
          <w:b w:val="1"/>
          <w:color w:val="000000"/>
          <w:sz w:val="26"/>
          <w:szCs w:val="26"/>
          <w:rtl w:val="0"/>
        </w:rPr>
        <w:t xml:space="preserve">PedroVázquez</w:t>
      </w:r>
      <w:r w:rsidDel="00000000" w:rsidR="00000000" w:rsidRPr="00000000">
        <w:rPr>
          <w:rFonts w:ascii="Candara" w:cs="Candara" w:eastAsia="Candara" w:hAnsi="Candara"/>
          <w:color w:val="000000"/>
          <w:sz w:val="26"/>
          <w:szCs w:val="26"/>
          <w:rtl w:val="0"/>
        </w:rPr>
        <w:t xml:space="preserve"> ofrece como es habitual, una interesante conferencia introductoria en la sala de prensa del citado teatro,en la que diserta sobre a las obras que se interpretarán posteriormente, para comprenderlas mejor. La asistencia es gratuita con la entrada o abono correspondiente.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rFonts w:ascii="Candara" w:cs="Candara" w:eastAsia="Candara" w:hAnsi="Candara"/>
          <w:color w:val="000000"/>
          <w:sz w:val="26"/>
          <w:szCs w:val="26"/>
        </w:rPr>
      </w:pPr>
      <w:r w:rsidDel="00000000" w:rsidR="00000000" w:rsidRPr="00000000">
        <w:rPr>
          <w:rFonts w:ascii="Candara" w:cs="Candara" w:eastAsia="Candara" w:hAnsi="Candara"/>
          <w:color w:val="000000"/>
          <w:sz w:val="26"/>
          <w:szCs w:val="26"/>
          <w:rtl w:val="0"/>
        </w:rPr>
        <w:t xml:space="preserve">El resto del aforo para este concierto continúa a la venta y puede adquirirse en el siguiente enlace.</w:t>
      </w:r>
    </w:p>
    <w:p w:rsidR="00000000" w:rsidDel="00000000" w:rsidP="00000000" w:rsidRDefault="00000000" w:rsidRPr="00000000" w14:paraId="0000001C">
      <w:pPr>
        <w:jc w:val="both"/>
        <w:rPr>
          <w:rFonts w:ascii="Candara" w:cs="Candara" w:eastAsia="Candara" w:hAnsi="Candara"/>
          <w:color w:val="000000"/>
          <w:sz w:val="26"/>
          <w:szCs w:val="26"/>
        </w:rPr>
      </w:pPr>
      <w:r w:rsidDel="00000000" w:rsidR="00000000" w:rsidRPr="00000000">
        <w:rPr>
          <w:rtl w:val="0"/>
        </w:rPr>
      </w:r>
    </w:p>
    <w:p w:rsidR="00000000" w:rsidDel="00000000" w:rsidP="00000000" w:rsidRDefault="00000000" w:rsidRPr="00000000" w14:paraId="0000001D">
      <w:pPr>
        <w:jc w:val="both"/>
        <w:rPr>
          <w:rFonts w:ascii="Candara" w:cs="Candara" w:eastAsia="Candara" w:hAnsi="Candara"/>
          <w:color w:val="ff0000"/>
          <w:sz w:val="26"/>
          <w:szCs w:val="26"/>
        </w:rPr>
      </w:pPr>
      <w:hyperlink r:id="rId11">
        <w:r w:rsidDel="00000000" w:rsidR="00000000" w:rsidRPr="00000000">
          <w:rPr>
            <w:rFonts w:ascii="Candara" w:cs="Candara" w:eastAsia="Candara" w:hAnsi="Candara"/>
            <w:color w:val="0563c1"/>
            <w:sz w:val="26"/>
            <w:szCs w:val="26"/>
            <w:u w:val="single"/>
            <w:rtl w:val="0"/>
          </w:rPr>
          <w:t xml:space="preserve"> CICLO GRAN SINFÓNICO 8 - Teatro de la Maestranza | jueves, 21 de abril, 20:00 h </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29067</wp:posOffset>
            </wp:positionV>
            <wp:extent cx="284480" cy="263525"/>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4480" cy="263525"/>
                    </a:xfrm>
                    <a:prstGeom prst="rect"/>
                    <a:ln/>
                  </pic:spPr>
                </pic:pic>
              </a:graphicData>
            </a:graphic>
          </wp:anchor>
        </w:drawing>
      </w:r>
    </w:p>
    <w:p w:rsidR="00000000" w:rsidDel="00000000" w:rsidP="00000000" w:rsidRDefault="00000000" w:rsidRPr="00000000" w14:paraId="0000001E">
      <w:pPr>
        <w:jc w:val="both"/>
        <w:rPr>
          <w:rFonts w:ascii="Candara" w:cs="Candara" w:eastAsia="Candara" w:hAnsi="Candara"/>
          <w:color w:val="ff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134620</wp:posOffset>
            </wp:positionV>
            <wp:extent cx="284480" cy="263525"/>
            <wp:effectExtent b="0" l="0" r="0" t="0"/>
            <wp:wrapSquare wrapText="bothSides" distB="0" distT="0" distL="114300" distR="11430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4480" cy="263525"/>
                    </a:xfrm>
                    <a:prstGeom prst="rect"/>
                    <a:ln/>
                  </pic:spPr>
                </pic:pic>
              </a:graphicData>
            </a:graphic>
          </wp:anchor>
        </w:drawing>
      </w:r>
    </w:p>
    <w:p w:rsidR="00000000" w:rsidDel="00000000" w:rsidP="00000000" w:rsidRDefault="00000000" w:rsidRPr="00000000" w14:paraId="0000001F">
      <w:pPr>
        <w:jc w:val="both"/>
        <w:rPr>
          <w:rFonts w:ascii="Candara" w:cs="Candara" w:eastAsia="Candara" w:hAnsi="Candara"/>
          <w:color w:val="ff0000"/>
          <w:sz w:val="26"/>
          <w:szCs w:val="26"/>
        </w:rPr>
      </w:pPr>
      <w:hyperlink r:id="rId13">
        <w:r w:rsidDel="00000000" w:rsidR="00000000" w:rsidRPr="00000000">
          <w:rPr>
            <w:rFonts w:ascii="Candara" w:cs="Candara" w:eastAsia="Candara" w:hAnsi="Candara"/>
            <w:color w:val="0563c1"/>
            <w:sz w:val="26"/>
            <w:szCs w:val="26"/>
            <w:u w:val="single"/>
            <w:rtl w:val="0"/>
          </w:rPr>
          <w:t xml:space="preserve"> CICLO GRAN SINFÓNICO 8 - Teatro de la Maestranza | viernes, 22 de abril, 20:00 h </w:t>
        </w:r>
      </w:hyperlink>
      <w:r w:rsidDel="00000000" w:rsidR="00000000" w:rsidRPr="00000000">
        <w:rPr>
          <w:rtl w:val="0"/>
        </w:rPr>
      </w:r>
    </w:p>
    <w:p w:rsidR="00000000" w:rsidDel="00000000" w:rsidP="00000000" w:rsidRDefault="00000000" w:rsidRPr="00000000" w14:paraId="00000020">
      <w:pPr>
        <w:jc w:val="both"/>
        <w:rPr>
          <w:rFonts w:ascii="Candara" w:cs="Candara" w:eastAsia="Candara" w:hAnsi="Candara"/>
          <w:color w:val="ff0000"/>
          <w:sz w:val="26"/>
          <w:szCs w:val="26"/>
        </w:rPr>
      </w:pPr>
      <w:r w:rsidDel="00000000" w:rsidR="00000000" w:rsidRPr="00000000">
        <w:rPr>
          <w:rtl w:val="0"/>
        </w:rPr>
      </w:r>
    </w:p>
    <w:p w:rsidR="00000000" w:rsidDel="00000000" w:rsidP="00000000" w:rsidRDefault="00000000" w:rsidRPr="00000000" w14:paraId="00000021">
      <w:pPr>
        <w:jc w:val="both"/>
        <w:rPr>
          <w:rFonts w:ascii="Candara" w:cs="Candara" w:eastAsia="Candara" w:hAnsi="Candara"/>
          <w:color w:val="ff0000"/>
          <w:sz w:val="26"/>
          <w:szCs w:val="26"/>
        </w:rPr>
      </w:pPr>
      <w:r w:rsidDel="00000000" w:rsidR="00000000" w:rsidRPr="00000000">
        <w:rPr>
          <w:rtl w:val="0"/>
        </w:rPr>
      </w:r>
    </w:p>
    <w:p w:rsidR="00000000" w:rsidDel="00000000" w:rsidP="00000000" w:rsidRDefault="00000000" w:rsidRPr="00000000" w14:paraId="00000022">
      <w:pPr>
        <w:jc w:val="both"/>
        <w:rPr>
          <w:rFonts w:ascii="Candara" w:cs="Candara" w:eastAsia="Candara" w:hAnsi="Candara"/>
          <w:color w:val="ff0000"/>
          <w:sz w:val="26"/>
          <w:szCs w:val="26"/>
        </w:rPr>
      </w:pPr>
      <w:r w:rsidDel="00000000" w:rsidR="00000000" w:rsidRPr="00000000">
        <w:rPr>
          <w:rtl w:val="0"/>
        </w:rPr>
      </w:r>
    </w:p>
    <w:p w:rsidR="00000000" w:rsidDel="00000000" w:rsidP="00000000" w:rsidRDefault="00000000" w:rsidRPr="00000000" w14:paraId="00000023">
      <w:pPr>
        <w:jc w:val="both"/>
        <w:rPr>
          <w:rFonts w:ascii="Candara" w:cs="Candara" w:eastAsia="Candara" w:hAnsi="Candara"/>
          <w:color w:val="ff0000"/>
          <w:sz w:val="26"/>
          <w:szCs w:val="26"/>
        </w:rPr>
      </w:pPr>
      <w:r w:rsidDel="00000000" w:rsidR="00000000" w:rsidRPr="00000000">
        <w:rPr>
          <w:rtl w:val="0"/>
        </w:rPr>
      </w:r>
    </w:p>
    <w:p w:rsidR="00000000" w:rsidDel="00000000" w:rsidP="00000000" w:rsidRDefault="00000000" w:rsidRPr="00000000" w14:paraId="00000024">
      <w:pPr>
        <w:jc w:val="both"/>
        <w:rPr>
          <w:rFonts w:ascii="Candara" w:cs="Candara" w:eastAsia="Candara" w:hAnsi="Candara"/>
          <w:color w:val="ff0000"/>
          <w:sz w:val="26"/>
          <w:szCs w:val="26"/>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REAL ORQUESTA SINFÓNICA DE SEVILLA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Calle Temprado nº 6 (41001 – Sevilla / España)- Teatro de la Maestranza</w:t>
      </w:r>
    </w:p>
    <w:p w:rsidR="00000000" w:rsidDel="00000000" w:rsidP="00000000" w:rsidRDefault="00000000" w:rsidRPr="00000000" w14:paraId="00000028">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Tf. +(34) 954 56 15 36 - www.rossevilla.es – info@rossevilla.es</w:t>
      </w:r>
      <w:r w:rsidDel="00000000" w:rsidR="00000000" w:rsidRPr="00000000">
        <w:rPr>
          <w:rtl w:val="0"/>
        </w:rPr>
      </w:r>
    </w:p>
    <w:p w:rsidR="00000000" w:rsidDel="00000000" w:rsidP="00000000" w:rsidRDefault="00000000" w:rsidRPr="00000000" w14:paraId="00000029">
      <w:pPr>
        <w:jc w:val="cente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Contacto prensa: Chema García - 669286668</w:t>
      </w:r>
      <w:hyperlink r:id="rId14">
        <w:r w:rsidDel="00000000" w:rsidR="00000000" w:rsidRPr="00000000">
          <w:rPr>
            <w:rFonts w:ascii="Calibri" w:cs="Calibri" w:eastAsia="Calibri" w:hAnsi="Calibri"/>
            <w:b w:val="1"/>
            <w:color w:val="000000"/>
            <w:sz w:val="22"/>
            <w:szCs w:val="22"/>
            <w:u w:val="single"/>
            <w:rtl w:val="0"/>
          </w:rPr>
          <w:t xml:space="preserve">comunicacion@rossevilla.es</w:t>
        </w:r>
      </w:hyperlink>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776" w:top="202" w:left="992" w:right="84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Belleza">
    <w:embedRegular w:fontKey="{00000000-0000-0000-0000-000000000000}" r:id="rId1" w:subsetted="0"/>
  </w:font>
  <w:font w:name="Tahoma">
    <w:embedRegular w:fontKey="{00000000-0000-0000-0000-000000000000}" r:id="rId2" w:subsetted="0"/>
    <w:embedBold w:fontKey="{00000000-0000-0000-0000-000000000000}" r:id="rId3" w:subsetted="0"/>
  </w:font>
  <w:font w:name="Candara">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-634999</wp:posOffset>
          </wp:positionH>
          <wp:positionV relativeFrom="paragraph">
            <wp:posOffset>0</wp:posOffset>
          </wp:positionV>
          <wp:extent cx="7559675" cy="1478915"/>
          <wp:effectExtent b="0" l="0" r="0" t="0"/>
          <wp:wrapNone/>
          <wp:docPr id="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59675" cy="14789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432" w:hanging="432"/>
    </w:pPr>
    <w:rPr>
      <w:rFonts w:ascii="Arial" w:cs="Arial" w:eastAsia="Arial" w:hAnsi="Arial"/>
      <w:b w:val="1"/>
      <w:sz w:val="32"/>
      <w:szCs w:val="32"/>
    </w:rPr>
  </w:style>
  <w:style w:type="paragraph" w:styleId="Heading2">
    <w:name w:val="heading 2"/>
    <w:basedOn w:val="Normal"/>
    <w:next w:val="Normal"/>
    <w:pPr>
      <w:keepNext w:val="1"/>
      <w:spacing w:line="360" w:lineRule="auto"/>
      <w:ind w:left="576" w:hanging="576"/>
    </w:pPr>
    <w:rPr>
      <w:rFonts w:ascii="Tahoma" w:cs="Tahoma" w:eastAsia="Tahoma" w:hAnsi="Tahoma"/>
    </w:rPr>
  </w:style>
  <w:style w:type="paragraph" w:styleId="Heading3">
    <w:name w:val="heading 3"/>
    <w:basedOn w:val="Normal"/>
    <w:next w:val="Normal"/>
    <w:pPr>
      <w:keepNext w:val="1"/>
      <w:spacing w:line="360" w:lineRule="auto"/>
      <w:ind w:left="720" w:hanging="720"/>
      <w:jc w:val="both"/>
    </w:pPr>
    <w:rPr>
      <w:rFonts w:ascii="Tahoma" w:cs="Tahoma" w:eastAsia="Tahoma" w:hAnsi="Tahoma"/>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85912"/>
    <w:rPr>
      <w:sz w:val="24"/>
      <w:szCs w:val="24"/>
    </w:rPr>
  </w:style>
  <w:style w:type="paragraph" w:styleId="Ttulo1">
    <w:name w:val="heading 1"/>
    <w:basedOn w:val="Normal"/>
    <w:next w:val="Normal"/>
    <w:qFormat w:val="1"/>
    <w:rsid w:val="00271677"/>
    <w:pPr>
      <w:keepNext w:val="1"/>
      <w:numPr>
        <w:numId w:val="1"/>
      </w:numPr>
      <w:spacing w:after="60" w:before="240"/>
      <w:outlineLvl w:val="0"/>
    </w:pPr>
    <w:rPr>
      <w:rFonts w:ascii="Arial" w:cs="Arial" w:hAnsi="Arial"/>
      <w:b w:val="1"/>
      <w:bCs w:val="1"/>
      <w:kern w:val="1"/>
      <w:sz w:val="32"/>
      <w:szCs w:val="32"/>
    </w:rPr>
  </w:style>
  <w:style w:type="paragraph" w:styleId="Ttulo2">
    <w:name w:val="heading 2"/>
    <w:basedOn w:val="Normal"/>
    <w:next w:val="Normal"/>
    <w:qFormat w:val="1"/>
    <w:rsid w:val="00271677"/>
    <w:pPr>
      <w:keepNext w:val="1"/>
      <w:numPr>
        <w:ilvl w:val="1"/>
        <w:numId w:val="1"/>
      </w:numPr>
      <w:spacing w:line="360" w:lineRule="auto"/>
      <w:outlineLvl w:val="1"/>
    </w:pPr>
    <w:rPr>
      <w:rFonts w:ascii="Tahoma" w:cs="Tahoma" w:hAnsi="Tahoma"/>
    </w:rPr>
  </w:style>
  <w:style w:type="paragraph" w:styleId="Ttulo3">
    <w:name w:val="heading 3"/>
    <w:basedOn w:val="Normal"/>
    <w:next w:val="Normal"/>
    <w:qFormat w:val="1"/>
    <w:rsid w:val="00271677"/>
    <w:pPr>
      <w:keepNext w:val="1"/>
      <w:numPr>
        <w:ilvl w:val="2"/>
        <w:numId w:val="1"/>
      </w:numPr>
      <w:spacing w:line="360" w:lineRule="auto"/>
      <w:jc w:val="both"/>
      <w:outlineLvl w:val="2"/>
    </w:pPr>
    <w:rPr>
      <w:rFonts w:ascii="Tahoma" w:cs="Tahoma" w:hAnsi="Tahoma"/>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WW8Num1z0" w:customStyle="1">
    <w:name w:val="WW8Num1z0"/>
    <w:rsid w:val="00271677"/>
    <w:rPr>
      <w:rFonts w:ascii="Symbol" w:cs="Symbol" w:hAnsi="Symbol"/>
    </w:rPr>
  </w:style>
  <w:style w:type="character" w:styleId="WW8Num1z1" w:customStyle="1">
    <w:name w:val="WW8Num1z1"/>
    <w:rsid w:val="00271677"/>
    <w:rPr>
      <w:rFonts w:ascii="Courier New" w:cs="Courier New" w:hAnsi="Courier New"/>
    </w:rPr>
  </w:style>
  <w:style w:type="character" w:styleId="WW8Num1z2" w:customStyle="1">
    <w:name w:val="WW8Num1z2"/>
    <w:rsid w:val="00271677"/>
    <w:rPr>
      <w:rFonts w:ascii="Wingdings" w:cs="Wingdings" w:hAnsi="Wingdings"/>
    </w:rPr>
  </w:style>
  <w:style w:type="character" w:styleId="WW8Num1z3" w:customStyle="1">
    <w:name w:val="WW8Num1z3"/>
    <w:rsid w:val="00271677"/>
  </w:style>
  <w:style w:type="character" w:styleId="WW8Num1z4" w:customStyle="1">
    <w:name w:val="WW8Num1z4"/>
    <w:rsid w:val="00271677"/>
  </w:style>
  <w:style w:type="character" w:styleId="WW8Num1z5" w:customStyle="1">
    <w:name w:val="WW8Num1z5"/>
    <w:rsid w:val="00271677"/>
  </w:style>
  <w:style w:type="character" w:styleId="WW8Num1z6" w:customStyle="1">
    <w:name w:val="WW8Num1z6"/>
    <w:rsid w:val="00271677"/>
  </w:style>
  <w:style w:type="character" w:styleId="WW8Num1z7" w:customStyle="1">
    <w:name w:val="WW8Num1z7"/>
    <w:rsid w:val="00271677"/>
  </w:style>
  <w:style w:type="character" w:styleId="WW8Num1z8" w:customStyle="1">
    <w:name w:val="WW8Num1z8"/>
    <w:rsid w:val="00271677"/>
  </w:style>
  <w:style w:type="character" w:styleId="WW8Num2z0" w:customStyle="1">
    <w:name w:val="WW8Num2z0"/>
    <w:rsid w:val="00271677"/>
    <w:rPr>
      <w:rFonts w:ascii="Optima" w:cs="Times New Roman" w:eastAsia="Times New Roman" w:hAnsi="Optima" w:hint="default"/>
    </w:rPr>
  </w:style>
  <w:style w:type="character" w:styleId="WW8Num2z1" w:customStyle="1">
    <w:name w:val="WW8Num2z1"/>
    <w:rsid w:val="00271677"/>
    <w:rPr>
      <w:rFonts w:ascii="Courier New" w:cs="Courier New" w:hAnsi="Courier New" w:hint="default"/>
    </w:rPr>
  </w:style>
  <w:style w:type="character" w:styleId="WW8Num2z2" w:customStyle="1">
    <w:name w:val="WW8Num2z2"/>
    <w:rsid w:val="00271677"/>
    <w:rPr>
      <w:rFonts w:ascii="Wingdings" w:cs="Wingdings" w:hAnsi="Wingdings" w:hint="default"/>
    </w:rPr>
  </w:style>
  <w:style w:type="character" w:styleId="WW8Num2z3" w:customStyle="1">
    <w:name w:val="WW8Num2z3"/>
    <w:rsid w:val="00271677"/>
    <w:rPr>
      <w:rFonts w:ascii="Symbol" w:cs="Symbol" w:hAnsi="Symbol" w:hint="default"/>
    </w:rPr>
  </w:style>
  <w:style w:type="character" w:styleId="WW8Num3z0" w:customStyle="1">
    <w:name w:val="WW8Num3z0"/>
    <w:rsid w:val="00271677"/>
    <w:rPr>
      <w:rFonts w:ascii="Symbol" w:cs="Symbol" w:hAnsi="Symbol" w:hint="default"/>
    </w:rPr>
  </w:style>
  <w:style w:type="character" w:styleId="WW8Num3z1" w:customStyle="1">
    <w:name w:val="WW8Num3z1"/>
    <w:rsid w:val="00271677"/>
    <w:rPr>
      <w:rFonts w:ascii="Courier New" w:cs="Courier New" w:hAnsi="Courier New" w:hint="default"/>
    </w:rPr>
  </w:style>
  <w:style w:type="character" w:styleId="WW8Num3z2" w:customStyle="1">
    <w:name w:val="WW8Num3z2"/>
    <w:rsid w:val="00271677"/>
    <w:rPr>
      <w:rFonts w:ascii="Wingdings" w:cs="Wingdings" w:hAnsi="Wingdings" w:hint="default"/>
    </w:rPr>
  </w:style>
  <w:style w:type="character" w:styleId="WW8Num4z0" w:customStyle="1">
    <w:name w:val="WW8Num4z0"/>
    <w:rsid w:val="00271677"/>
    <w:rPr>
      <w:rFonts w:ascii="Symbol" w:cs="Symbol" w:hAnsi="Symbol" w:hint="default"/>
    </w:rPr>
  </w:style>
  <w:style w:type="character" w:styleId="WW8Num4z1" w:customStyle="1">
    <w:name w:val="WW8Num4z1"/>
    <w:rsid w:val="00271677"/>
    <w:rPr>
      <w:rFonts w:ascii="Courier New" w:cs="Courier New" w:hAnsi="Courier New" w:hint="default"/>
    </w:rPr>
  </w:style>
  <w:style w:type="character" w:styleId="WW8Num4z2" w:customStyle="1">
    <w:name w:val="WW8Num4z2"/>
    <w:rsid w:val="00271677"/>
    <w:rPr>
      <w:rFonts w:ascii="Wingdings" w:cs="Wingdings" w:hAnsi="Wingdings" w:hint="default"/>
    </w:rPr>
  </w:style>
  <w:style w:type="character" w:styleId="WW8Num5z0" w:customStyle="1">
    <w:name w:val="WW8Num5z0"/>
    <w:rsid w:val="00271677"/>
    <w:rPr>
      <w:rFonts w:ascii="Optima" w:cs="Times New Roman" w:eastAsia="Times New Roman" w:hAnsi="Optima" w:hint="default"/>
    </w:rPr>
  </w:style>
  <w:style w:type="character" w:styleId="WW8Num5z1" w:customStyle="1">
    <w:name w:val="WW8Num5z1"/>
    <w:rsid w:val="00271677"/>
    <w:rPr>
      <w:rFonts w:ascii="Courier New" w:cs="Courier New" w:hAnsi="Courier New" w:hint="default"/>
    </w:rPr>
  </w:style>
  <w:style w:type="character" w:styleId="WW8Num5z2" w:customStyle="1">
    <w:name w:val="WW8Num5z2"/>
    <w:rsid w:val="00271677"/>
    <w:rPr>
      <w:rFonts w:ascii="Wingdings" w:cs="Wingdings" w:hAnsi="Wingdings" w:hint="default"/>
    </w:rPr>
  </w:style>
  <w:style w:type="character" w:styleId="WW8Num5z3" w:customStyle="1">
    <w:name w:val="WW8Num5z3"/>
    <w:rsid w:val="00271677"/>
    <w:rPr>
      <w:rFonts w:ascii="Symbol" w:cs="Symbol" w:hAnsi="Symbol" w:hint="default"/>
    </w:rPr>
  </w:style>
  <w:style w:type="character" w:styleId="WW8Num6z0" w:customStyle="1">
    <w:name w:val="WW8Num6z0"/>
    <w:rsid w:val="00271677"/>
    <w:rPr>
      <w:rFonts w:ascii="Symbol" w:cs="Symbol" w:hAnsi="Symbol" w:hint="default"/>
    </w:rPr>
  </w:style>
  <w:style w:type="character" w:styleId="WW8Num6z1" w:customStyle="1">
    <w:name w:val="WW8Num6z1"/>
    <w:rsid w:val="00271677"/>
    <w:rPr>
      <w:rFonts w:ascii="Courier New" w:cs="Courier New" w:hAnsi="Courier New" w:hint="default"/>
    </w:rPr>
  </w:style>
  <w:style w:type="character" w:styleId="WW8Num6z2" w:customStyle="1">
    <w:name w:val="WW8Num6z2"/>
    <w:rsid w:val="00271677"/>
    <w:rPr>
      <w:rFonts w:ascii="Wingdings" w:cs="Wingdings" w:hAnsi="Wingdings" w:hint="default"/>
    </w:rPr>
  </w:style>
  <w:style w:type="character" w:styleId="WW8Num7z0" w:customStyle="1">
    <w:name w:val="WW8Num7z0"/>
    <w:rsid w:val="00271677"/>
    <w:rPr>
      <w:rFonts w:ascii="Symbol" w:cs="Symbol" w:hAnsi="Symbol" w:hint="default"/>
      <w:szCs w:val="28"/>
    </w:rPr>
  </w:style>
  <w:style w:type="character" w:styleId="WW8Num7z1" w:customStyle="1">
    <w:name w:val="WW8Num7z1"/>
    <w:rsid w:val="00271677"/>
    <w:rPr>
      <w:rFonts w:ascii="Courier New" w:cs="Courier New" w:hAnsi="Courier New" w:hint="default"/>
    </w:rPr>
  </w:style>
  <w:style w:type="character" w:styleId="WW8Num7z2" w:customStyle="1">
    <w:name w:val="WW8Num7z2"/>
    <w:rsid w:val="00271677"/>
    <w:rPr>
      <w:rFonts w:ascii="Wingdings" w:cs="Wingdings" w:hAnsi="Wingdings" w:hint="default"/>
    </w:rPr>
  </w:style>
  <w:style w:type="character" w:styleId="WW8Num8z0" w:customStyle="1">
    <w:name w:val="WW8Num8z0"/>
    <w:rsid w:val="00271677"/>
    <w:rPr>
      <w:rFonts w:ascii="Symbol" w:cs="Symbol" w:hAnsi="Symbol" w:hint="default"/>
    </w:rPr>
  </w:style>
  <w:style w:type="character" w:styleId="WW8Num8z1" w:customStyle="1">
    <w:name w:val="WW8Num8z1"/>
    <w:rsid w:val="00271677"/>
    <w:rPr>
      <w:rFonts w:ascii="Courier New" w:cs="Courier New" w:hAnsi="Courier New" w:hint="default"/>
    </w:rPr>
  </w:style>
  <w:style w:type="character" w:styleId="WW8Num8z2" w:customStyle="1">
    <w:name w:val="WW8Num8z2"/>
    <w:rsid w:val="00271677"/>
    <w:rPr>
      <w:rFonts w:ascii="Wingdings" w:cs="Wingdings" w:hAnsi="Wingdings" w:hint="default"/>
    </w:rPr>
  </w:style>
  <w:style w:type="character" w:styleId="WW8Num9z0" w:customStyle="1">
    <w:name w:val="WW8Num9z0"/>
    <w:rsid w:val="00271677"/>
    <w:rPr>
      <w:rFonts w:ascii="Symbol" w:cs="Symbol" w:hAnsi="Symbol" w:hint="default"/>
    </w:rPr>
  </w:style>
  <w:style w:type="character" w:styleId="WW8Num9z1" w:customStyle="1">
    <w:name w:val="WW8Num9z1"/>
    <w:rsid w:val="00271677"/>
    <w:rPr>
      <w:rFonts w:ascii="Courier New" w:cs="Courier New" w:hAnsi="Courier New" w:hint="default"/>
    </w:rPr>
  </w:style>
  <w:style w:type="character" w:styleId="WW8Num9z2" w:customStyle="1">
    <w:name w:val="WW8Num9z2"/>
    <w:rsid w:val="00271677"/>
    <w:rPr>
      <w:rFonts w:ascii="Wingdings" w:cs="Wingdings" w:hAnsi="Wingdings" w:hint="default"/>
    </w:rPr>
  </w:style>
  <w:style w:type="character" w:styleId="WW8Num10z0" w:customStyle="1">
    <w:name w:val="WW8Num10z0"/>
    <w:rsid w:val="00271677"/>
    <w:rPr>
      <w:rFonts w:ascii="Symbol" w:cs="Symbol" w:hAnsi="Symbol" w:hint="default"/>
      <w:sz w:val="20"/>
    </w:rPr>
  </w:style>
  <w:style w:type="character" w:styleId="WW8Num11z0" w:customStyle="1">
    <w:name w:val="WW8Num11z0"/>
    <w:rsid w:val="00271677"/>
  </w:style>
  <w:style w:type="character" w:styleId="WW8Num11z1" w:customStyle="1">
    <w:name w:val="WW8Num11z1"/>
    <w:rsid w:val="00271677"/>
  </w:style>
  <w:style w:type="character" w:styleId="WW8Num11z2" w:customStyle="1">
    <w:name w:val="WW8Num11z2"/>
    <w:rsid w:val="00271677"/>
  </w:style>
  <w:style w:type="character" w:styleId="WW8Num11z3" w:customStyle="1">
    <w:name w:val="WW8Num11z3"/>
    <w:rsid w:val="00271677"/>
  </w:style>
  <w:style w:type="character" w:styleId="WW8Num11z4" w:customStyle="1">
    <w:name w:val="WW8Num11z4"/>
    <w:rsid w:val="00271677"/>
  </w:style>
  <w:style w:type="character" w:styleId="WW8Num11z5" w:customStyle="1">
    <w:name w:val="WW8Num11z5"/>
    <w:rsid w:val="00271677"/>
  </w:style>
  <w:style w:type="character" w:styleId="WW8Num11z6" w:customStyle="1">
    <w:name w:val="WW8Num11z6"/>
    <w:rsid w:val="00271677"/>
  </w:style>
  <w:style w:type="character" w:styleId="WW8Num11z7" w:customStyle="1">
    <w:name w:val="WW8Num11z7"/>
    <w:rsid w:val="00271677"/>
  </w:style>
  <w:style w:type="character" w:styleId="WW8Num11z8" w:customStyle="1">
    <w:name w:val="WW8Num11z8"/>
    <w:rsid w:val="00271677"/>
  </w:style>
  <w:style w:type="character" w:styleId="WW8Num12z0" w:customStyle="1">
    <w:name w:val="WW8Num12z0"/>
    <w:rsid w:val="00271677"/>
    <w:rPr>
      <w:rFonts w:ascii="Wingdings" w:cs="Wingdings" w:hAnsi="Wingdings" w:hint="default"/>
    </w:rPr>
  </w:style>
  <w:style w:type="character" w:styleId="WW8Num12z1" w:customStyle="1">
    <w:name w:val="WW8Num12z1"/>
    <w:rsid w:val="00271677"/>
    <w:rPr>
      <w:rFonts w:ascii="Courier New" w:cs="Courier New" w:hAnsi="Courier New" w:hint="default"/>
    </w:rPr>
  </w:style>
  <w:style w:type="character" w:styleId="WW8Num12z3" w:customStyle="1">
    <w:name w:val="WW8Num12z3"/>
    <w:rsid w:val="00271677"/>
    <w:rPr>
      <w:rFonts w:ascii="Symbol" w:cs="Symbol" w:hAnsi="Symbol" w:hint="default"/>
    </w:rPr>
  </w:style>
  <w:style w:type="character" w:styleId="WW8Num13z0" w:customStyle="1">
    <w:name w:val="WW8Num13z0"/>
    <w:rsid w:val="00271677"/>
    <w:rPr>
      <w:rFonts w:ascii="Symbol" w:cs="Symbol" w:hAnsi="Symbol" w:hint="default"/>
    </w:rPr>
  </w:style>
  <w:style w:type="character" w:styleId="WW8Num13z1" w:customStyle="1">
    <w:name w:val="WW8Num13z1"/>
    <w:rsid w:val="00271677"/>
    <w:rPr>
      <w:rFonts w:ascii="Courier New" w:cs="Courier New" w:hAnsi="Courier New" w:hint="default"/>
    </w:rPr>
  </w:style>
  <w:style w:type="character" w:styleId="WW8Num13z2" w:customStyle="1">
    <w:name w:val="WW8Num13z2"/>
    <w:rsid w:val="00271677"/>
    <w:rPr>
      <w:rFonts w:ascii="Wingdings" w:cs="Wingdings" w:hAnsi="Wingdings" w:hint="default"/>
    </w:rPr>
  </w:style>
  <w:style w:type="character" w:styleId="WW8Num14z0" w:customStyle="1">
    <w:name w:val="WW8Num14z0"/>
    <w:rsid w:val="00271677"/>
    <w:rPr>
      <w:rFonts w:ascii="Symbol" w:cs="Times New Roman" w:eastAsia="Times New Roman" w:hAnsi="Symbol" w:hint="default"/>
    </w:rPr>
  </w:style>
  <w:style w:type="character" w:styleId="WW8Num14z1" w:customStyle="1">
    <w:name w:val="WW8Num14z1"/>
    <w:rsid w:val="00271677"/>
    <w:rPr>
      <w:rFonts w:ascii="Courier New" w:cs="Courier New" w:hAnsi="Courier New" w:hint="default"/>
    </w:rPr>
  </w:style>
  <w:style w:type="character" w:styleId="WW8Num14z2" w:customStyle="1">
    <w:name w:val="WW8Num14z2"/>
    <w:rsid w:val="00271677"/>
    <w:rPr>
      <w:rFonts w:ascii="Wingdings" w:cs="Wingdings" w:hAnsi="Wingdings" w:hint="default"/>
    </w:rPr>
  </w:style>
  <w:style w:type="character" w:styleId="WW8Num14z3" w:customStyle="1">
    <w:name w:val="WW8Num14z3"/>
    <w:rsid w:val="00271677"/>
    <w:rPr>
      <w:rFonts w:ascii="Symbol" w:cs="Symbol" w:hAnsi="Symbol" w:hint="default"/>
    </w:rPr>
  </w:style>
  <w:style w:type="character" w:styleId="WW8Num15z0" w:customStyle="1">
    <w:name w:val="WW8Num15z0"/>
    <w:rsid w:val="00271677"/>
    <w:rPr>
      <w:rFonts w:ascii="Symbol" w:cs="Symbol" w:hAnsi="Symbol" w:hint="default"/>
    </w:rPr>
  </w:style>
  <w:style w:type="character" w:styleId="WW8Num15z1" w:customStyle="1">
    <w:name w:val="WW8Num15z1"/>
    <w:rsid w:val="00271677"/>
    <w:rPr>
      <w:rFonts w:ascii="Courier New" w:cs="Courier New" w:hAnsi="Courier New" w:hint="default"/>
    </w:rPr>
  </w:style>
  <w:style w:type="character" w:styleId="WW8Num15z2" w:customStyle="1">
    <w:name w:val="WW8Num15z2"/>
    <w:rsid w:val="00271677"/>
    <w:rPr>
      <w:rFonts w:ascii="Wingdings" w:cs="Wingdings" w:hAnsi="Wingdings" w:hint="default"/>
    </w:rPr>
  </w:style>
  <w:style w:type="character" w:styleId="WW8Num16z0" w:customStyle="1">
    <w:name w:val="WW8Num16z0"/>
    <w:rsid w:val="00271677"/>
    <w:rPr>
      <w:rFonts w:ascii="Symbol" w:cs="Symbol" w:hAnsi="Symbol" w:hint="default"/>
    </w:rPr>
  </w:style>
  <w:style w:type="character" w:styleId="WW8Num16z1" w:customStyle="1">
    <w:name w:val="WW8Num16z1"/>
    <w:rsid w:val="00271677"/>
    <w:rPr>
      <w:rFonts w:ascii="Courier New" w:cs="Courier New" w:hAnsi="Courier New" w:hint="default"/>
    </w:rPr>
  </w:style>
  <w:style w:type="character" w:styleId="WW8Num16z2" w:customStyle="1">
    <w:name w:val="WW8Num16z2"/>
    <w:rsid w:val="00271677"/>
    <w:rPr>
      <w:rFonts w:ascii="Wingdings" w:cs="Wingdings" w:hAnsi="Wingdings" w:hint="default"/>
    </w:rPr>
  </w:style>
  <w:style w:type="character" w:styleId="WW8Num17z0" w:customStyle="1">
    <w:name w:val="WW8Num17z0"/>
    <w:rsid w:val="00271677"/>
    <w:rPr>
      <w:rFonts w:ascii="Symbol" w:cs="Symbol" w:hAnsi="Symbol" w:hint="default"/>
    </w:rPr>
  </w:style>
  <w:style w:type="character" w:styleId="WW8Num17z1" w:customStyle="1">
    <w:name w:val="WW8Num17z1"/>
    <w:rsid w:val="00271677"/>
    <w:rPr>
      <w:rFonts w:ascii="Courier New" w:cs="Courier New" w:hAnsi="Courier New" w:hint="default"/>
    </w:rPr>
  </w:style>
  <w:style w:type="character" w:styleId="WW8Num17z2" w:customStyle="1">
    <w:name w:val="WW8Num17z2"/>
    <w:rsid w:val="00271677"/>
    <w:rPr>
      <w:rFonts w:ascii="Wingdings" w:cs="Wingdings" w:hAnsi="Wingdings" w:hint="default"/>
    </w:rPr>
  </w:style>
  <w:style w:type="character" w:styleId="WW8Num18z0" w:customStyle="1">
    <w:name w:val="WW8Num18z0"/>
    <w:rsid w:val="00271677"/>
    <w:rPr>
      <w:rFonts w:ascii="Candara" w:cs="Times New Roman" w:eastAsia="Times New Roman" w:hAnsi="Candara" w:hint="default"/>
      <w:b w:val="0"/>
      <w:sz w:val="22"/>
    </w:rPr>
  </w:style>
  <w:style w:type="character" w:styleId="WW8Num18z1" w:customStyle="1">
    <w:name w:val="WW8Num18z1"/>
    <w:rsid w:val="00271677"/>
    <w:rPr>
      <w:rFonts w:ascii="Courier New" w:cs="Courier New" w:hAnsi="Courier New" w:hint="default"/>
    </w:rPr>
  </w:style>
  <w:style w:type="character" w:styleId="WW8Num18z2" w:customStyle="1">
    <w:name w:val="WW8Num18z2"/>
    <w:rsid w:val="00271677"/>
    <w:rPr>
      <w:rFonts w:ascii="Wingdings" w:cs="Wingdings" w:hAnsi="Wingdings" w:hint="default"/>
    </w:rPr>
  </w:style>
  <w:style w:type="character" w:styleId="WW8Num18z3" w:customStyle="1">
    <w:name w:val="WW8Num18z3"/>
    <w:rsid w:val="00271677"/>
    <w:rPr>
      <w:rFonts w:ascii="Symbol" w:cs="Symbol" w:hAnsi="Symbol" w:hint="default"/>
    </w:rPr>
  </w:style>
  <w:style w:type="character" w:styleId="WW8Num19z0" w:customStyle="1">
    <w:name w:val="WW8Num19z0"/>
    <w:rsid w:val="00271677"/>
    <w:rPr>
      <w:rFonts w:ascii="Symbol" w:cs="Symbol" w:hAnsi="Symbol" w:hint="default"/>
    </w:rPr>
  </w:style>
  <w:style w:type="character" w:styleId="WW8Num19z1" w:customStyle="1">
    <w:name w:val="WW8Num19z1"/>
    <w:rsid w:val="00271677"/>
    <w:rPr>
      <w:rFonts w:ascii="Courier New" w:cs="Courier New" w:hAnsi="Courier New" w:hint="default"/>
    </w:rPr>
  </w:style>
  <w:style w:type="character" w:styleId="WW8Num19z2" w:customStyle="1">
    <w:name w:val="WW8Num19z2"/>
    <w:rsid w:val="00271677"/>
    <w:rPr>
      <w:rFonts w:ascii="Wingdings" w:cs="Wingdings" w:hAnsi="Wingdings" w:hint="default"/>
    </w:rPr>
  </w:style>
  <w:style w:type="character" w:styleId="WW8Num20z0" w:customStyle="1">
    <w:name w:val="WW8Num20z0"/>
    <w:rsid w:val="00271677"/>
    <w:rPr>
      <w:rFonts w:hint="default"/>
    </w:rPr>
  </w:style>
  <w:style w:type="character" w:styleId="WW8Num20z1" w:customStyle="1">
    <w:name w:val="WW8Num20z1"/>
    <w:rsid w:val="00271677"/>
  </w:style>
  <w:style w:type="character" w:styleId="WW8Num20z2" w:customStyle="1">
    <w:name w:val="WW8Num20z2"/>
    <w:rsid w:val="00271677"/>
  </w:style>
  <w:style w:type="character" w:styleId="WW8Num20z3" w:customStyle="1">
    <w:name w:val="WW8Num20z3"/>
    <w:rsid w:val="00271677"/>
  </w:style>
  <w:style w:type="character" w:styleId="WW8Num20z4" w:customStyle="1">
    <w:name w:val="WW8Num20z4"/>
    <w:rsid w:val="00271677"/>
  </w:style>
  <w:style w:type="character" w:styleId="WW8Num20z5" w:customStyle="1">
    <w:name w:val="WW8Num20z5"/>
    <w:rsid w:val="00271677"/>
  </w:style>
  <w:style w:type="character" w:styleId="WW8Num20z6" w:customStyle="1">
    <w:name w:val="WW8Num20z6"/>
    <w:rsid w:val="00271677"/>
  </w:style>
  <w:style w:type="character" w:styleId="WW8Num20z7" w:customStyle="1">
    <w:name w:val="WW8Num20z7"/>
    <w:rsid w:val="00271677"/>
  </w:style>
  <w:style w:type="character" w:styleId="WW8Num20z8" w:customStyle="1">
    <w:name w:val="WW8Num20z8"/>
    <w:rsid w:val="00271677"/>
  </w:style>
  <w:style w:type="character" w:styleId="Fuentedeprrafopredeter2" w:customStyle="1">
    <w:name w:val="Fuente de párrafo predeter.2"/>
    <w:rsid w:val="00271677"/>
  </w:style>
  <w:style w:type="character" w:styleId="Absatz-Standardschriftart" w:customStyle="1">
    <w:name w:val="Absatz-Standardschriftart"/>
    <w:rsid w:val="00271677"/>
  </w:style>
  <w:style w:type="character" w:styleId="WW-Absatz-Standardschriftart" w:customStyle="1">
    <w:name w:val="WW-Absatz-Standardschriftart"/>
    <w:rsid w:val="00271677"/>
  </w:style>
  <w:style w:type="character" w:styleId="WW-Absatz-Standardschriftart1" w:customStyle="1">
    <w:name w:val="WW-Absatz-Standardschriftart1"/>
    <w:rsid w:val="00271677"/>
  </w:style>
  <w:style w:type="character" w:styleId="WW-Absatz-Standardschriftart11" w:customStyle="1">
    <w:name w:val="WW-Absatz-Standardschriftart11"/>
    <w:rsid w:val="00271677"/>
  </w:style>
  <w:style w:type="character" w:styleId="WW-Absatz-Standardschriftart111" w:customStyle="1">
    <w:name w:val="WW-Absatz-Standardschriftart111"/>
    <w:rsid w:val="00271677"/>
  </w:style>
  <w:style w:type="character" w:styleId="WW-Absatz-Standardschriftart1111" w:customStyle="1">
    <w:name w:val="WW-Absatz-Standardschriftart1111"/>
    <w:rsid w:val="00271677"/>
  </w:style>
  <w:style w:type="character" w:styleId="WW-Absatz-Standardschriftart11111" w:customStyle="1">
    <w:name w:val="WW-Absatz-Standardschriftart11111"/>
    <w:rsid w:val="00271677"/>
  </w:style>
  <w:style w:type="character" w:styleId="WW-Absatz-Standardschriftart111111" w:customStyle="1">
    <w:name w:val="WW-Absatz-Standardschriftart111111"/>
    <w:rsid w:val="00271677"/>
  </w:style>
  <w:style w:type="character" w:styleId="WW-Absatz-Standardschriftart1111111" w:customStyle="1">
    <w:name w:val="WW-Absatz-Standardschriftart1111111"/>
    <w:rsid w:val="00271677"/>
  </w:style>
  <w:style w:type="character" w:styleId="WW-Absatz-Standardschriftart11111111" w:customStyle="1">
    <w:name w:val="WW-Absatz-Standardschriftart11111111"/>
    <w:rsid w:val="00271677"/>
  </w:style>
  <w:style w:type="character" w:styleId="WW-Absatz-Standardschriftart111111111" w:customStyle="1">
    <w:name w:val="WW-Absatz-Standardschriftart111111111"/>
    <w:rsid w:val="00271677"/>
  </w:style>
  <w:style w:type="character" w:styleId="WW-Absatz-Standardschriftart1111111111" w:customStyle="1">
    <w:name w:val="WW-Absatz-Standardschriftart1111111111"/>
    <w:rsid w:val="00271677"/>
  </w:style>
  <w:style w:type="character" w:styleId="WW-Absatz-Standardschriftart11111111111" w:customStyle="1">
    <w:name w:val="WW-Absatz-Standardschriftart11111111111"/>
    <w:rsid w:val="00271677"/>
  </w:style>
  <w:style w:type="character" w:styleId="Fuentedeprrafopredeter1" w:customStyle="1">
    <w:name w:val="Fuente de párrafo predeter.1"/>
    <w:rsid w:val="00271677"/>
  </w:style>
  <w:style w:type="character" w:styleId="Hipervnculo">
    <w:name w:val="Hyperlink"/>
    <w:uiPriority w:val="99"/>
    <w:rsid w:val="00271677"/>
    <w:rPr>
      <w:color w:val="0563c1"/>
      <w:u w:val="single"/>
    </w:rPr>
  </w:style>
  <w:style w:type="character" w:styleId="Mencinsinresolver1" w:customStyle="1">
    <w:name w:val="Mención sin resolver1"/>
    <w:rsid w:val="00271677"/>
    <w:rPr>
      <w:color w:val="605e5c"/>
      <w:shd w:color="auto" w:fill="e1dfdd" w:val="clear"/>
    </w:rPr>
  </w:style>
  <w:style w:type="character" w:styleId="EncabezadoCar" w:customStyle="1">
    <w:name w:val="Encabezado Car"/>
    <w:rsid w:val="00271677"/>
    <w:rPr>
      <w:rFonts w:ascii="Arial Narrow" w:cs="Arial Narrow" w:hAnsi="Arial Narrow"/>
      <w:sz w:val="24"/>
      <w:lang w:val="en-US"/>
    </w:rPr>
  </w:style>
  <w:style w:type="character" w:styleId="PiedepginaCar" w:customStyle="1">
    <w:name w:val="Pie de página Car"/>
    <w:rsid w:val="00271677"/>
    <w:rPr>
      <w:rFonts w:ascii="Arial Narrow" w:cs="Arial Narrow" w:hAnsi="Arial Narrow"/>
      <w:sz w:val="24"/>
      <w:lang w:val="en-US"/>
    </w:rPr>
  </w:style>
  <w:style w:type="character" w:styleId="Formator01" w:customStyle="1">
    <w:name w:val="Formato rá01"/>
    <w:rsid w:val="00271677"/>
    <w:rPr>
      <w:rFonts w:ascii="Futura Lt BT" w:cs="Futura Lt BT" w:hAnsi="Futura Lt BT"/>
      <w:sz w:val="16"/>
      <w:lang w:val="es-MX"/>
    </w:rPr>
  </w:style>
  <w:style w:type="character" w:styleId="nfasis">
    <w:name w:val="Emphasis"/>
    <w:uiPriority w:val="20"/>
    <w:qFormat w:val="1"/>
    <w:rsid w:val="00271677"/>
    <w:rPr>
      <w:i w:val="1"/>
      <w:iCs w:val="1"/>
    </w:rPr>
  </w:style>
  <w:style w:type="character" w:styleId="Textoennegrita">
    <w:name w:val="Strong"/>
    <w:qFormat w:val="1"/>
    <w:rsid w:val="00271677"/>
    <w:rPr>
      <w:b w:val="1"/>
      <w:bCs w:val="1"/>
    </w:rPr>
  </w:style>
  <w:style w:type="character" w:styleId="UnresolvedMention" w:customStyle="1">
    <w:name w:val="Unresolved Mention"/>
    <w:rsid w:val="00271677"/>
    <w:rPr>
      <w:color w:val="808080"/>
      <w:shd w:color="auto" w:fill="e6e6e6" w:val="clear"/>
    </w:rPr>
  </w:style>
  <w:style w:type="character" w:styleId="Hipervnculovisitado">
    <w:name w:val="FollowedHyperlink"/>
    <w:rsid w:val="00271677"/>
    <w:rPr>
      <w:color w:val="954f72"/>
      <w:u w:val="single"/>
    </w:rPr>
  </w:style>
  <w:style w:type="character" w:styleId="cuerpo-texto" w:customStyle="1">
    <w:name w:val="cuerpo-texto"/>
    <w:basedOn w:val="Fuentedeprrafopredeter2"/>
    <w:rsid w:val="00271677"/>
  </w:style>
  <w:style w:type="character" w:styleId="HTMLconformatoprevioCar" w:customStyle="1">
    <w:name w:val="HTML con formato previo Car"/>
    <w:uiPriority w:val="99"/>
    <w:rsid w:val="00271677"/>
    <w:rPr>
      <w:rFonts w:ascii="Courier New" w:cs="Courier New" w:hAnsi="Courier New"/>
    </w:rPr>
  </w:style>
  <w:style w:type="character" w:styleId="y2iqfc" w:customStyle="1">
    <w:name w:val="y2iqfc"/>
    <w:rsid w:val="00271677"/>
  </w:style>
  <w:style w:type="paragraph" w:styleId="Encabezado2" w:customStyle="1">
    <w:name w:val="Encabezado2"/>
    <w:basedOn w:val="Normal"/>
    <w:next w:val="Textoindependiente"/>
    <w:rsid w:val="00271677"/>
    <w:pPr>
      <w:keepNext w:val="1"/>
      <w:spacing w:after="120" w:before="240"/>
    </w:pPr>
    <w:rPr>
      <w:rFonts w:ascii="Calibri" w:cs="Arial Unicode MS" w:eastAsia="Microsoft YaHei" w:hAnsi="Calibri"/>
      <w:sz w:val="28"/>
      <w:szCs w:val="28"/>
    </w:rPr>
  </w:style>
  <w:style w:type="paragraph" w:styleId="Textoindependiente">
    <w:name w:val="Body Text"/>
    <w:basedOn w:val="Normal"/>
    <w:rsid w:val="00271677"/>
    <w:pPr>
      <w:spacing w:after="120"/>
    </w:pPr>
  </w:style>
  <w:style w:type="paragraph" w:styleId="Lista">
    <w:name w:val="List"/>
    <w:basedOn w:val="Textoindependiente"/>
    <w:rsid w:val="00271677"/>
    <w:rPr>
      <w:rFonts w:cs="Mangal"/>
    </w:rPr>
  </w:style>
  <w:style w:type="paragraph" w:styleId="Etiqueta" w:customStyle="1">
    <w:name w:val="Etiqueta"/>
    <w:basedOn w:val="Normal"/>
    <w:rsid w:val="00271677"/>
    <w:pPr>
      <w:suppressLineNumbers w:val="1"/>
      <w:spacing w:after="120" w:before="120"/>
    </w:pPr>
    <w:rPr>
      <w:rFonts w:cs="Mangal"/>
      <w:i w:val="1"/>
      <w:iCs w:val="1"/>
    </w:rPr>
  </w:style>
  <w:style w:type="paragraph" w:styleId="ndice" w:customStyle="1">
    <w:name w:val="Índice"/>
    <w:basedOn w:val="Normal"/>
    <w:rsid w:val="00271677"/>
    <w:pPr>
      <w:suppressLineNumbers w:val="1"/>
    </w:pPr>
    <w:rPr>
      <w:rFonts w:cs="Mangal"/>
    </w:rPr>
  </w:style>
  <w:style w:type="paragraph" w:styleId="Encabezado1" w:customStyle="1">
    <w:name w:val="Encabezado1"/>
    <w:basedOn w:val="Normal"/>
    <w:next w:val="Textoindependiente"/>
    <w:rsid w:val="00271677"/>
    <w:pPr>
      <w:keepNext w:val="1"/>
      <w:spacing w:after="120" w:before="240"/>
    </w:pPr>
    <w:rPr>
      <w:rFonts w:ascii="Arial" w:cs="Mangal" w:eastAsia="Microsoft YaHei" w:hAnsi="Arial"/>
      <w:sz w:val="28"/>
      <w:szCs w:val="28"/>
    </w:rPr>
  </w:style>
  <w:style w:type="paragraph" w:styleId="Direccinsobre">
    <w:name w:val="envelope address"/>
    <w:basedOn w:val="Normal"/>
    <w:rsid w:val="00271677"/>
    <w:pPr>
      <w:ind w:left="2880"/>
    </w:pPr>
    <w:rPr>
      <w:rFonts w:ascii="Futura Bk BT" w:cs="Futura Bk BT" w:hAnsi="Futura Bk BT"/>
      <w:b w:val="1"/>
      <w:sz w:val="22"/>
      <w:szCs w:val="22"/>
    </w:rPr>
  </w:style>
  <w:style w:type="paragraph" w:styleId="Textodeglobo">
    <w:name w:val="Balloon Text"/>
    <w:basedOn w:val="Normal"/>
    <w:rsid w:val="00271677"/>
    <w:rPr>
      <w:rFonts w:ascii="Tahoma" w:cs="Tahoma" w:hAnsi="Tahoma"/>
      <w:sz w:val="16"/>
      <w:szCs w:val="16"/>
    </w:rPr>
  </w:style>
  <w:style w:type="paragraph" w:styleId="Contenidodelatabla" w:customStyle="1">
    <w:name w:val="Contenido de la tabla"/>
    <w:basedOn w:val="Normal"/>
    <w:rsid w:val="00271677"/>
    <w:pPr>
      <w:suppressLineNumbers w:val="1"/>
    </w:pPr>
  </w:style>
  <w:style w:type="paragraph" w:styleId="Encabezadodelatabla" w:customStyle="1">
    <w:name w:val="Encabezado de la tabla"/>
    <w:basedOn w:val="Contenidodelatabla"/>
    <w:rsid w:val="00271677"/>
    <w:pPr>
      <w:jc w:val="center"/>
    </w:pPr>
    <w:rPr>
      <w:b w:val="1"/>
      <w:bCs w:val="1"/>
    </w:rPr>
  </w:style>
  <w:style w:type="paragraph" w:styleId="Prrafodelista">
    <w:name w:val="List Paragraph"/>
    <w:basedOn w:val="Normal"/>
    <w:qFormat w:val="1"/>
    <w:rsid w:val="00271677"/>
    <w:pPr>
      <w:spacing w:line="276" w:lineRule="auto"/>
      <w:ind w:left="720"/>
    </w:pPr>
    <w:rPr>
      <w:rFonts w:ascii="Calibri" w:cs="Calibri" w:hAnsi="Calibri"/>
      <w:sz w:val="28"/>
    </w:rPr>
  </w:style>
  <w:style w:type="paragraph" w:styleId="Encabezado">
    <w:name w:val="header"/>
    <w:basedOn w:val="Normal"/>
    <w:rsid w:val="00271677"/>
  </w:style>
  <w:style w:type="paragraph" w:styleId="Piedepgina">
    <w:name w:val="footer"/>
    <w:basedOn w:val="Normal"/>
    <w:rsid w:val="00271677"/>
  </w:style>
  <w:style w:type="paragraph" w:styleId="NormalWeb">
    <w:name w:val="Normal (Web)"/>
    <w:basedOn w:val="Normal"/>
    <w:uiPriority w:val="99"/>
    <w:rsid w:val="00271677"/>
    <w:pPr>
      <w:spacing w:after="100" w:before="100"/>
    </w:pPr>
  </w:style>
  <w:style w:type="paragraph" w:styleId="paragraph" w:customStyle="1">
    <w:name w:val="paragraph"/>
    <w:basedOn w:val="Normal"/>
    <w:rsid w:val="00271677"/>
    <w:pPr>
      <w:spacing w:after="100" w:before="100"/>
    </w:pPr>
  </w:style>
  <w:style w:type="paragraph" w:styleId="Standard" w:customStyle="1">
    <w:name w:val="Standard"/>
    <w:rsid w:val="00271677"/>
    <w:pPr>
      <w:suppressAutoHyphens w:val="1"/>
      <w:jc w:val="both"/>
      <w:textAlignment w:val="baseline"/>
    </w:pPr>
    <w:rPr>
      <w:rFonts w:ascii="Tahoma" w:cs="Lucida Sans" w:eastAsia="Arial Unicode MS" w:hAnsi="Tahoma"/>
      <w:kern w:val="1"/>
      <w:sz w:val="24"/>
      <w:szCs w:val="24"/>
      <w:lang w:bidi="hi-IN" w:eastAsia="hi-IN"/>
    </w:rPr>
  </w:style>
  <w:style w:type="paragraph" w:styleId="Default" w:customStyle="1">
    <w:name w:val="Default"/>
    <w:rsid w:val="00271677"/>
    <w:pPr>
      <w:suppressAutoHyphens w:val="1"/>
      <w:autoSpaceDE w:val="0"/>
      <w:jc w:val="both"/>
    </w:pPr>
    <w:rPr>
      <w:rFonts w:ascii="Candara" w:cs="Candara" w:hAnsi="Candara"/>
      <w:color w:val="000000"/>
      <w:sz w:val="24"/>
      <w:szCs w:val="24"/>
      <w:lang w:eastAsia="ar-SA" w:val="es-ES_tradnl"/>
    </w:rPr>
  </w:style>
  <w:style w:type="paragraph" w:styleId="HTMLconformatoprevio">
    <w:name w:val="HTML Preformatted"/>
    <w:basedOn w:val="Normal"/>
    <w:uiPriority w:val="99"/>
    <w:rsid w:val="00271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paragraph" w:styleId="font7" w:customStyle="1">
    <w:name w:val="font_7"/>
    <w:basedOn w:val="Normal"/>
    <w:rsid w:val="0078756B"/>
    <w:pPr>
      <w:spacing w:after="100" w:afterAutospacing="1" w:before="100" w:beforeAutospacing="1"/>
    </w:pPr>
  </w:style>
  <w:style w:type="character" w:styleId="apple-converted-space" w:customStyle="1">
    <w:name w:val="apple-converted-space"/>
    <w:basedOn w:val="Fuentedeprrafopredeter"/>
    <w:rsid w:val="006D1F68"/>
  </w:style>
  <w:style w:type="character" w:styleId="il" w:customStyle="1">
    <w:name w:val="il"/>
    <w:basedOn w:val="Fuentedeprrafopredeter"/>
    <w:rsid w:val="00AB303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rossevilla.koobin.es/index.php?action=PU_evento&amp;Ev_id=56" TargetMode="External"/><Relationship Id="rId10" Type="http://schemas.openxmlformats.org/officeDocument/2006/relationships/hyperlink" Target="http://www.enfermeriasevilla.com/" TargetMode="External"/><Relationship Id="rId13" Type="http://schemas.openxmlformats.org/officeDocument/2006/relationships/hyperlink" Target="https://rossevilla.koobin.es/index.php?action=PU_evento&amp;Ev_id=57"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rossevilla.es/" TargetMode="External"/><Relationship Id="rId15" Type="http://schemas.openxmlformats.org/officeDocument/2006/relationships/header" Target="header1.xml"/><Relationship Id="rId14" Type="http://schemas.openxmlformats.org/officeDocument/2006/relationships/hyperlink" Target="mailto:comunicacion@rossevilla.es" TargetMode="External"/><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Candara-regular.ttf"/><Relationship Id="rId5" Type="http://schemas.openxmlformats.org/officeDocument/2006/relationships/font" Target="fonts/Candara-bold.ttf"/><Relationship Id="rId6" Type="http://schemas.openxmlformats.org/officeDocument/2006/relationships/font" Target="fonts/Candara-italic.ttf"/><Relationship Id="rId7" Type="http://schemas.openxmlformats.org/officeDocument/2006/relationships/font" Target="fonts/Candara-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4QIAoOQcQxX69Ic6Ndynos/bhg==">AMUW2mU3BDU0AWiEDZf7+BF1OglhjFosRDyy/aAtcd0o9SeHYyiVkuNsPfP+VsDmCOrvPFwNd8IfBh3A5O0ojh4W31bJ/u9AWo8c6It1fW78/7qnuQZne1g=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2022-04-01T10:36:00Z</dcterms:created>
  <dc:creator>fdg</dc:creator>
</cp:coreProperties>
</file>