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94" w:rsidRDefault="00741419">
      <w:pPr>
        <w:rPr>
          <w:b/>
          <w:sz w:val="28"/>
        </w:rPr>
      </w:pPr>
      <w:r>
        <w:rPr>
          <w:b/>
          <w:sz w:val="28"/>
        </w:rPr>
        <w:t>NOTA DE PRENSA</w:t>
      </w:r>
    </w:p>
    <w:p w:rsidR="004F6A9B" w:rsidRPr="004F6A9B" w:rsidRDefault="002A2240">
      <w:pPr>
        <w:rPr>
          <w:sz w:val="20"/>
          <w:szCs w:val="20"/>
        </w:rPr>
      </w:pPr>
      <w:r>
        <w:rPr>
          <w:sz w:val="20"/>
          <w:szCs w:val="20"/>
        </w:rPr>
        <w:t>7</w:t>
      </w:r>
      <w:r w:rsidR="00B279E1">
        <w:rPr>
          <w:sz w:val="20"/>
          <w:szCs w:val="20"/>
        </w:rPr>
        <w:t>/</w:t>
      </w:r>
      <w:r>
        <w:rPr>
          <w:sz w:val="20"/>
          <w:szCs w:val="20"/>
        </w:rPr>
        <w:t>11</w:t>
      </w:r>
      <w:r w:rsidR="00B279E1">
        <w:rPr>
          <w:sz w:val="20"/>
          <w:szCs w:val="20"/>
        </w:rPr>
        <w:t>/201</w:t>
      </w:r>
      <w:r>
        <w:rPr>
          <w:sz w:val="20"/>
          <w:szCs w:val="20"/>
        </w:rPr>
        <w:t>6</w:t>
      </w:r>
    </w:p>
    <w:p w:rsidR="004B2F73" w:rsidRPr="00C5064B" w:rsidRDefault="002A2240" w:rsidP="007A204A">
      <w:pPr>
        <w:spacing w:line="240" w:lineRule="auto"/>
        <w:jc w:val="center"/>
        <w:rPr>
          <w:b/>
          <w:sz w:val="44"/>
        </w:rPr>
      </w:pPr>
      <w:r w:rsidRPr="004C4BBF">
        <w:rPr>
          <w:b/>
          <w:sz w:val="44"/>
        </w:rPr>
        <w:t>Arranca la XXI</w:t>
      </w:r>
      <w:r>
        <w:rPr>
          <w:b/>
          <w:sz w:val="44"/>
        </w:rPr>
        <w:t>I</w:t>
      </w:r>
      <w:r w:rsidRPr="004C4BBF">
        <w:rPr>
          <w:b/>
          <w:sz w:val="44"/>
        </w:rPr>
        <w:t>I edición del 'Experto Universitario en Urgencias y Emergencias'</w:t>
      </w:r>
      <w:r>
        <w:rPr>
          <w:b/>
          <w:sz w:val="44"/>
        </w:rPr>
        <w:t xml:space="preserve"> del Colegio de Enfermería de Sevilla</w:t>
      </w:r>
    </w:p>
    <w:p w:rsidR="004C5A69" w:rsidRPr="00C5064B" w:rsidRDefault="00C5064B" w:rsidP="00C5064B">
      <w:pPr>
        <w:pStyle w:val="Textoindependiente3"/>
        <w:numPr>
          <w:ilvl w:val="0"/>
          <w:numId w:val="5"/>
        </w:numPr>
        <w:rPr>
          <w:rFonts w:asciiTheme="minorHAnsi" w:hAnsiTheme="minorHAnsi" w:cstheme="minorHAnsi"/>
          <w:sz w:val="22"/>
          <w:szCs w:val="22"/>
          <w:lang w:val="es-ES_tradnl" w:eastAsia="es-ES_tradnl"/>
        </w:rPr>
      </w:pPr>
      <w:r w:rsidRPr="00C5064B">
        <w:rPr>
          <w:rFonts w:asciiTheme="minorHAnsi" w:hAnsiTheme="minorHAnsi" w:cstheme="minorHAnsi"/>
          <w:sz w:val="22"/>
          <w:szCs w:val="22"/>
        </w:rPr>
        <w:t>4</w:t>
      </w:r>
      <w:r w:rsidR="00AF44DE">
        <w:rPr>
          <w:rFonts w:asciiTheme="minorHAnsi" w:hAnsiTheme="minorHAnsi" w:cstheme="minorHAnsi"/>
          <w:sz w:val="22"/>
          <w:szCs w:val="22"/>
        </w:rPr>
        <w:t>9</w:t>
      </w:r>
      <w:r w:rsidRPr="00C5064B">
        <w:rPr>
          <w:rFonts w:asciiTheme="minorHAnsi" w:hAnsiTheme="minorHAnsi" w:cstheme="minorHAnsi"/>
          <w:sz w:val="22"/>
          <w:szCs w:val="22"/>
        </w:rPr>
        <w:t xml:space="preserve"> enfermeros/as titulados y procedentes de distintos puntos de la geografía española (incluso 5 que se encuentran trabajando en Reino Unido) se formarán para actuar ante situaciones imprevistas</w:t>
      </w:r>
    </w:p>
    <w:p w:rsidR="00C5064B" w:rsidRPr="00C5064B" w:rsidRDefault="00C5064B" w:rsidP="00C5064B">
      <w:pPr>
        <w:pStyle w:val="Textoindependiente3"/>
        <w:ind w:left="720"/>
        <w:rPr>
          <w:rFonts w:asciiTheme="minorHAnsi" w:hAnsiTheme="minorHAnsi" w:cstheme="minorHAnsi"/>
          <w:sz w:val="22"/>
          <w:szCs w:val="22"/>
          <w:lang w:val="es-ES_tradnl" w:eastAsia="es-ES_tradnl"/>
        </w:rPr>
      </w:pPr>
    </w:p>
    <w:p w:rsidR="00C5064B" w:rsidRPr="00C5064B" w:rsidRDefault="00C5064B" w:rsidP="00C5064B">
      <w:pPr>
        <w:pStyle w:val="Textoindependiente3"/>
        <w:numPr>
          <w:ilvl w:val="0"/>
          <w:numId w:val="5"/>
        </w:numPr>
        <w:rPr>
          <w:rFonts w:asciiTheme="minorHAnsi" w:hAnsiTheme="minorHAnsi" w:cstheme="minorHAnsi"/>
          <w:sz w:val="22"/>
          <w:szCs w:val="22"/>
          <w:lang w:val="es-ES_tradnl" w:eastAsia="es-ES_tradnl"/>
        </w:rPr>
      </w:pPr>
      <w:r>
        <w:rPr>
          <w:rFonts w:asciiTheme="minorHAnsi" w:hAnsiTheme="minorHAnsi" w:cstheme="minorHAnsi"/>
          <w:sz w:val="22"/>
          <w:szCs w:val="22"/>
          <w:lang w:val="es-ES_tradnl"/>
        </w:rPr>
        <w:t xml:space="preserve">Se </w:t>
      </w:r>
      <w:r>
        <w:rPr>
          <w:rFonts w:asciiTheme="minorHAnsi" w:hAnsiTheme="minorHAnsi" w:cstheme="minorHAnsi"/>
          <w:sz w:val="22"/>
          <w:szCs w:val="22"/>
        </w:rPr>
        <w:t>está</w:t>
      </w:r>
      <w:r w:rsidR="00302E5D">
        <w:rPr>
          <w:rFonts w:asciiTheme="minorHAnsi" w:hAnsiTheme="minorHAnsi" w:cstheme="minorHAnsi"/>
          <w:sz w:val="22"/>
          <w:szCs w:val="22"/>
        </w:rPr>
        <w:t>n</w:t>
      </w:r>
      <w:r w:rsidRPr="00CE4154">
        <w:rPr>
          <w:rFonts w:asciiTheme="minorHAnsi" w:hAnsiTheme="minorHAnsi" w:cstheme="minorHAnsi"/>
          <w:sz w:val="22"/>
          <w:szCs w:val="22"/>
        </w:rPr>
        <w:t xml:space="preserve"> ultimando </w:t>
      </w:r>
      <w:r w:rsidR="00302E5D">
        <w:rPr>
          <w:rFonts w:asciiTheme="minorHAnsi" w:hAnsiTheme="minorHAnsi" w:cstheme="minorHAnsi"/>
          <w:sz w:val="22"/>
          <w:szCs w:val="22"/>
        </w:rPr>
        <w:t xml:space="preserve">prácticas conjuntas </w:t>
      </w:r>
      <w:r w:rsidR="00302E5D" w:rsidRPr="00CE4154">
        <w:rPr>
          <w:rFonts w:asciiTheme="minorHAnsi" w:hAnsiTheme="minorHAnsi" w:cstheme="minorHAnsi"/>
          <w:sz w:val="22"/>
          <w:szCs w:val="22"/>
        </w:rPr>
        <w:t>e incluso realización de ejercicios coordinados</w:t>
      </w:r>
      <w:r w:rsidR="00302E5D">
        <w:rPr>
          <w:rFonts w:asciiTheme="minorHAnsi" w:hAnsiTheme="minorHAnsi" w:cstheme="minorHAnsi"/>
          <w:sz w:val="22"/>
          <w:szCs w:val="22"/>
        </w:rPr>
        <w:t xml:space="preserve"> con alguna organización </w:t>
      </w:r>
    </w:p>
    <w:p w:rsidR="00C5064B" w:rsidRPr="00C5064B" w:rsidRDefault="00C5064B" w:rsidP="00C5064B">
      <w:pPr>
        <w:pStyle w:val="Textoindependiente3"/>
        <w:ind w:left="720"/>
        <w:rPr>
          <w:rFonts w:asciiTheme="minorHAnsi" w:hAnsiTheme="minorHAnsi" w:cstheme="minorHAnsi"/>
          <w:sz w:val="22"/>
          <w:szCs w:val="22"/>
          <w:lang w:val="es-ES_tradnl" w:eastAsia="es-ES_tradnl"/>
        </w:rPr>
      </w:pPr>
    </w:p>
    <w:p w:rsidR="00C5064B" w:rsidRPr="00C5064B" w:rsidRDefault="00C5064B" w:rsidP="00C5064B">
      <w:pPr>
        <w:pStyle w:val="Textoindependiente3"/>
        <w:numPr>
          <w:ilvl w:val="0"/>
          <w:numId w:val="5"/>
        </w:numPr>
        <w:rPr>
          <w:rFonts w:asciiTheme="minorHAnsi" w:hAnsiTheme="minorHAnsi" w:cstheme="minorHAnsi"/>
          <w:sz w:val="22"/>
          <w:szCs w:val="22"/>
          <w:lang w:val="es-ES_tradnl" w:eastAsia="es-ES_tradnl"/>
        </w:rPr>
      </w:pPr>
      <w:r w:rsidRPr="00C5064B">
        <w:rPr>
          <w:rFonts w:asciiTheme="minorHAnsi" w:hAnsiTheme="minorHAnsi" w:cstheme="minorHAnsi"/>
          <w:sz w:val="22"/>
          <w:szCs w:val="22"/>
        </w:rPr>
        <w:t>Visitarán el servicio de emergencias del 061 y Bomberos de Sevilla</w:t>
      </w:r>
    </w:p>
    <w:p w:rsidR="00C5064B" w:rsidRPr="00C5064B" w:rsidRDefault="00C5064B" w:rsidP="00C5064B">
      <w:pPr>
        <w:pStyle w:val="Textoindependiente3"/>
        <w:ind w:left="720"/>
        <w:rPr>
          <w:rFonts w:asciiTheme="minorHAnsi" w:hAnsiTheme="minorHAnsi" w:cstheme="minorHAnsi"/>
          <w:sz w:val="22"/>
          <w:szCs w:val="22"/>
          <w:lang w:val="es-ES_tradnl" w:eastAsia="es-ES_tradnl"/>
        </w:rPr>
      </w:pPr>
    </w:p>
    <w:p w:rsidR="002A2240" w:rsidRDefault="002A2240" w:rsidP="002A2240">
      <w:pPr>
        <w:jc w:val="both"/>
      </w:pPr>
      <w:r w:rsidRPr="00E267A3">
        <w:t>El Cole</w:t>
      </w:r>
      <w:r>
        <w:t>gio de Enfermería de Sevilla ha dado esta mañana</w:t>
      </w:r>
      <w:r w:rsidRPr="00E267A3">
        <w:t xml:space="preserve"> el </w:t>
      </w:r>
      <w:r>
        <w:t>pistoletazo de salida a la</w:t>
      </w:r>
      <w:r w:rsidRPr="00E267A3">
        <w:t xml:space="preserve"> XXII</w:t>
      </w:r>
      <w:r>
        <w:t>I</w:t>
      </w:r>
      <w:r w:rsidRPr="00E267A3">
        <w:t xml:space="preserve"> edición del Experto Universitario en Urgencias y Emergencias</w:t>
      </w:r>
      <w:r>
        <w:t>,</w:t>
      </w:r>
      <w:r w:rsidRPr="00E267A3">
        <w:t xml:space="preserve"> de</w:t>
      </w:r>
      <w:r>
        <w:t>sarrollado por</w:t>
      </w:r>
      <w:r w:rsidRPr="00E267A3">
        <w:t xml:space="preserve"> la Escuela de Ciencias de la Salud</w:t>
      </w:r>
      <w:r>
        <w:t xml:space="preserve"> y certificado por la </w:t>
      </w:r>
      <w:r>
        <w:rPr>
          <w:rFonts w:eastAsia="Times New Roman" w:cstheme="minorHAnsi"/>
        </w:rPr>
        <w:t>UDIMA (U</w:t>
      </w:r>
      <w:r w:rsidRPr="00E267A3">
        <w:rPr>
          <w:rFonts w:eastAsia="Times New Roman" w:cstheme="minorHAnsi"/>
        </w:rPr>
        <w:t>niversidad a distancia de Madrid)</w:t>
      </w:r>
      <w:r w:rsidRPr="00E267A3">
        <w:t xml:space="preserve">. </w:t>
      </w:r>
      <w:r>
        <w:t xml:space="preserve">La cita ha tenido lugar en el salón de actos de la entidad colegial. </w:t>
      </w:r>
    </w:p>
    <w:p w:rsidR="002A2240" w:rsidRDefault="002A2240" w:rsidP="002A2240">
      <w:pPr>
        <w:jc w:val="both"/>
        <w:rPr>
          <w:rFonts w:eastAsia="Times New Roman" w:cstheme="minorHAnsi"/>
        </w:rPr>
      </w:pPr>
      <w:r>
        <w:t>En total, 4</w:t>
      </w:r>
      <w:r w:rsidR="00AF44DE">
        <w:t>9</w:t>
      </w:r>
      <w:r w:rsidRPr="00E267A3">
        <w:t xml:space="preserve"> enfermeros/as titulados y procedentes de </w:t>
      </w:r>
      <w:r>
        <w:t>distintos puntos de la geografía española (incluso 5 que se encuentran trabajando en Reino Unido)</w:t>
      </w:r>
      <w:r w:rsidRPr="00E267A3">
        <w:rPr>
          <w:rFonts w:eastAsia="Times New Roman" w:cstheme="minorHAnsi"/>
        </w:rPr>
        <w:t xml:space="preserve"> se formarán para actuar ante situaciones imprevistas. </w:t>
      </w:r>
    </w:p>
    <w:p w:rsidR="002A2240" w:rsidRPr="007A204A" w:rsidRDefault="002A2240" w:rsidP="007A204A">
      <w:pPr>
        <w:spacing w:after="0"/>
        <w:jc w:val="both"/>
        <w:rPr>
          <w:rFonts w:eastAsia="Times New Roman" w:cstheme="minorHAnsi"/>
        </w:rPr>
      </w:pPr>
      <w:r>
        <w:rPr>
          <w:rFonts w:eastAsia="Times New Roman" w:cstheme="minorHAnsi"/>
        </w:rPr>
        <w:t>El '</w:t>
      </w:r>
      <w:r w:rsidRPr="00E267A3">
        <w:rPr>
          <w:rFonts w:eastAsia="Times New Roman" w:cstheme="minorHAnsi"/>
        </w:rPr>
        <w:t>Experto</w:t>
      </w:r>
      <w:r>
        <w:rPr>
          <w:rFonts w:eastAsia="Times New Roman" w:cstheme="minorHAnsi"/>
        </w:rPr>
        <w:t xml:space="preserve"> Universitario en Urgencias y Emergencias' otorga </w:t>
      </w:r>
      <w:r w:rsidRPr="00E267A3">
        <w:rPr>
          <w:rFonts w:eastAsia="Times New Roman" w:cstheme="minorHAnsi"/>
        </w:rPr>
        <w:t>las competencias necesarias para trabajar en las áreas de urgencias de hospitales, clínicas, ambul</w:t>
      </w:r>
      <w:r>
        <w:rPr>
          <w:rFonts w:eastAsia="Times New Roman" w:cstheme="minorHAnsi"/>
        </w:rPr>
        <w:t>atorios, DCCU y</w:t>
      </w:r>
      <w:r w:rsidRPr="00E267A3">
        <w:rPr>
          <w:rFonts w:eastAsia="Times New Roman" w:cstheme="minorHAnsi"/>
        </w:rPr>
        <w:t xml:space="preserve"> 061 mediante el aprendizaje teórico y del desarrollo práctico mediante el desarrollo de habilidades y destrezas. </w:t>
      </w:r>
      <w:r>
        <w:rPr>
          <w:rFonts w:eastAsia="Times New Roman" w:cstheme="minorHAnsi"/>
        </w:rPr>
        <w:t>S</w:t>
      </w:r>
      <w:r w:rsidRPr="00E267A3">
        <w:rPr>
          <w:rFonts w:eastAsia="Times New Roman" w:cstheme="minorHAnsi"/>
        </w:rPr>
        <w:t>e c</w:t>
      </w:r>
      <w:r>
        <w:rPr>
          <w:rFonts w:eastAsia="Times New Roman" w:cstheme="minorHAnsi"/>
        </w:rPr>
        <w:t>ompone de 500 horas y 9 módulos, de los cuales cinco son presenciales y cuatro se realizan</w:t>
      </w:r>
      <w:r w:rsidRPr="00E267A3">
        <w:rPr>
          <w:rFonts w:eastAsia="Times New Roman" w:cstheme="minorHAnsi"/>
        </w:rPr>
        <w:t xml:space="preserve"> </w:t>
      </w:r>
      <w:r>
        <w:rPr>
          <w:rFonts w:eastAsia="Times New Roman" w:cstheme="minorHAnsi"/>
        </w:rPr>
        <w:t>a través de la plataforma on-</w:t>
      </w:r>
      <w:r w:rsidRPr="00E267A3">
        <w:rPr>
          <w:rFonts w:eastAsia="Times New Roman" w:cstheme="minorHAnsi"/>
        </w:rPr>
        <w:t>lin</w:t>
      </w:r>
      <w:r>
        <w:rPr>
          <w:rFonts w:eastAsia="Times New Roman" w:cstheme="minorHAnsi"/>
        </w:rPr>
        <w:t>e, supervisados por un tutor. Además, los alumnos</w:t>
      </w:r>
      <w:r w:rsidRPr="00E267A3">
        <w:rPr>
          <w:rFonts w:eastAsia="Times New Roman" w:cstheme="minorHAnsi"/>
        </w:rPr>
        <w:t xml:space="preserve"> deben superar una </w:t>
      </w:r>
      <w:r>
        <w:rPr>
          <w:rFonts w:eastAsia="Times New Roman" w:cstheme="minorHAnsi"/>
        </w:rPr>
        <w:t>prueba test por cada módulo, realizar</w:t>
      </w:r>
      <w:r w:rsidRPr="00E267A3">
        <w:rPr>
          <w:rFonts w:eastAsia="Times New Roman" w:cstheme="minorHAnsi"/>
        </w:rPr>
        <w:t xml:space="preserve"> un test final,</w:t>
      </w:r>
      <w:r>
        <w:rPr>
          <w:rFonts w:eastAsia="Times New Roman" w:cstheme="minorHAnsi"/>
        </w:rPr>
        <w:t xml:space="preserve"> hacer un</w:t>
      </w:r>
      <w:r w:rsidRPr="00E267A3">
        <w:rPr>
          <w:rFonts w:eastAsia="Times New Roman" w:cstheme="minorHAnsi"/>
        </w:rPr>
        <w:t xml:space="preserve"> proyecto </w:t>
      </w:r>
      <w:r>
        <w:rPr>
          <w:rFonts w:eastAsia="Times New Roman" w:cstheme="minorHAnsi"/>
        </w:rPr>
        <w:t>al finalizar los contenidos</w:t>
      </w:r>
      <w:r w:rsidRPr="00E267A3">
        <w:rPr>
          <w:rFonts w:eastAsia="Times New Roman" w:cstheme="minorHAnsi"/>
        </w:rPr>
        <w:t xml:space="preserve"> y </w:t>
      </w:r>
      <w:r>
        <w:rPr>
          <w:rFonts w:eastAsia="Times New Roman" w:cstheme="minorHAnsi"/>
        </w:rPr>
        <w:t>un examen práctico que consiste en</w:t>
      </w:r>
      <w:r w:rsidRPr="00E267A3">
        <w:rPr>
          <w:rFonts w:eastAsia="Times New Roman" w:cstheme="minorHAnsi"/>
        </w:rPr>
        <w:t xml:space="preserve"> la par</w:t>
      </w:r>
      <w:r>
        <w:rPr>
          <w:rFonts w:eastAsia="Times New Roman" w:cstheme="minorHAnsi"/>
        </w:rPr>
        <w:t>ticipación en un simulacro real y coordinado con otros estamentos</w:t>
      </w:r>
      <w:r w:rsidRPr="00E267A3">
        <w:rPr>
          <w:rFonts w:eastAsia="Times New Roman" w:cstheme="minorHAnsi"/>
        </w:rPr>
        <w:t xml:space="preserve">. </w:t>
      </w:r>
    </w:p>
    <w:p w:rsidR="002A2240" w:rsidRDefault="002A2240" w:rsidP="002A2240">
      <w:pPr>
        <w:spacing w:after="0" w:line="240" w:lineRule="auto"/>
        <w:jc w:val="both"/>
        <w:rPr>
          <w:rFonts w:eastAsia="Times New Roman" w:cstheme="minorHAnsi"/>
          <w:b/>
        </w:rPr>
      </w:pPr>
    </w:p>
    <w:p w:rsidR="002A2240" w:rsidRPr="002569B0" w:rsidRDefault="002A2240" w:rsidP="002A2240">
      <w:pPr>
        <w:spacing w:after="0" w:line="240" w:lineRule="auto"/>
        <w:jc w:val="both"/>
        <w:rPr>
          <w:rFonts w:eastAsia="Times New Roman" w:cstheme="minorHAnsi"/>
          <w:b/>
        </w:rPr>
      </w:pPr>
      <w:r w:rsidRPr="002569B0">
        <w:rPr>
          <w:rFonts w:eastAsia="Times New Roman" w:cstheme="minorHAnsi"/>
          <w:b/>
        </w:rPr>
        <w:t>NOVEDADES</w:t>
      </w:r>
    </w:p>
    <w:p w:rsidR="002A2240" w:rsidRPr="006A0363" w:rsidRDefault="002A2240" w:rsidP="002A2240">
      <w:pPr>
        <w:jc w:val="both"/>
      </w:pPr>
      <w:r w:rsidRPr="003D6975">
        <w:rPr>
          <w:rFonts w:cstheme="minorHAnsi"/>
        </w:rPr>
        <w:t xml:space="preserve">Para cada edición del curso el Colegio de Enfermería de Sevilla revisa los contenidos con la finalidad de que los protocolos estén actualizados. "Este año se ha introducido una importante novedad y es el compromiso del equipo docente a nivel nacional </w:t>
      </w:r>
      <w:r>
        <w:rPr>
          <w:rFonts w:cstheme="minorHAnsi"/>
        </w:rPr>
        <w:t xml:space="preserve">de actualización de contenidos con </w:t>
      </w:r>
      <w:r w:rsidRPr="003D6975">
        <w:rPr>
          <w:rFonts w:cstheme="minorHAnsi"/>
        </w:rPr>
        <w:t xml:space="preserve">un apéndice de actualización </w:t>
      </w:r>
      <w:r>
        <w:rPr>
          <w:rFonts w:cstheme="minorHAnsi"/>
        </w:rPr>
        <w:t xml:space="preserve">por cada módulo </w:t>
      </w:r>
      <w:r w:rsidRPr="003D6975">
        <w:rPr>
          <w:rFonts w:cstheme="minorHAnsi"/>
        </w:rPr>
        <w:t>que incluye artículo</w:t>
      </w:r>
      <w:r>
        <w:rPr>
          <w:rFonts w:cstheme="minorHAnsi"/>
        </w:rPr>
        <w:t xml:space="preserve">s </w:t>
      </w:r>
      <w:r>
        <w:rPr>
          <w:rFonts w:cstheme="minorHAnsi"/>
        </w:rPr>
        <w:lastRenderedPageBreak/>
        <w:t>innovadores</w:t>
      </w:r>
      <w:r w:rsidRPr="003D6975">
        <w:rPr>
          <w:rFonts w:cstheme="minorHAnsi"/>
        </w:rPr>
        <w:t xml:space="preserve"> para que el alumnado formado se sienta poseedor de los últ</w:t>
      </w:r>
      <w:r>
        <w:rPr>
          <w:rFonts w:cstheme="minorHAnsi"/>
        </w:rPr>
        <w:t>imos protocolos</w:t>
      </w:r>
      <w:r w:rsidRPr="003D6975">
        <w:rPr>
          <w:rFonts w:cstheme="minorHAnsi"/>
        </w:rPr>
        <w:t xml:space="preserve">", </w:t>
      </w:r>
      <w:r>
        <w:rPr>
          <w:rFonts w:eastAsia="Times New Roman" w:cstheme="minorHAnsi"/>
        </w:rPr>
        <w:t>ha afirmado</w:t>
      </w:r>
      <w:r w:rsidRPr="00E267A3">
        <w:rPr>
          <w:rFonts w:eastAsia="Times New Roman" w:cstheme="minorHAnsi"/>
        </w:rPr>
        <w:t xml:space="preserve"> </w:t>
      </w:r>
      <w:r w:rsidR="007A204A">
        <w:rPr>
          <w:rFonts w:eastAsia="Times New Roman" w:cstheme="minorHAnsi"/>
        </w:rPr>
        <w:t xml:space="preserve">José Mª Rueda Segura, presidente del Colegio de Enfermería de Sevilla. </w:t>
      </w:r>
    </w:p>
    <w:p w:rsidR="002A2240" w:rsidRPr="001F0359" w:rsidRDefault="002A2240" w:rsidP="001F0359">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En cuanto a otras novedades, dice</w:t>
      </w:r>
      <w:r w:rsidRPr="00CE4154">
        <w:rPr>
          <w:rFonts w:asciiTheme="minorHAnsi" w:hAnsiTheme="minorHAnsi" w:cstheme="minorHAnsi"/>
          <w:sz w:val="22"/>
          <w:szCs w:val="22"/>
        </w:rPr>
        <w:t xml:space="preserve"> </w:t>
      </w:r>
      <w:r w:rsidR="007A204A">
        <w:rPr>
          <w:rFonts w:asciiTheme="minorHAnsi" w:hAnsiTheme="minorHAnsi" w:cstheme="minorHAnsi"/>
          <w:sz w:val="22"/>
          <w:szCs w:val="22"/>
        </w:rPr>
        <w:t xml:space="preserve">Alfonso </w:t>
      </w:r>
      <w:r w:rsidRPr="00CE4154">
        <w:rPr>
          <w:rFonts w:asciiTheme="minorHAnsi" w:hAnsiTheme="minorHAnsi" w:cstheme="minorHAnsi"/>
          <w:sz w:val="22"/>
          <w:szCs w:val="22"/>
        </w:rPr>
        <w:t>Yáñez Castizo,</w:t>
      </w:r>
      <w:r w:rsidR="007A204A">
        <w:rPr>
          <w:rFonts w:asciiTheme="minorHAnsi" w:hAnsiTheme="minorHAnsi" w:cstheme="minorHAnsi"/>
          <w:sz w:val="22"/>
          <w:szCs w:val="22"/>
        </w:rPr>
        <w:t xml:space="preserve"> tutor del curso,</w:t>
      </w:r>
      <w:r w:rsidRPr="00CE4154">
        <w:rPr>
          <w:rFonts w:asciiTheme="minorHAnsi" w:hAnsiTheme="minorHAnsi" w:cstheme="minorHAnsi"/>
          <w:sz w:val="22"/>
          <w:szCs w:val="22"/>
        </w:rPr>
        <w:t xml:space="preserve"> "este año estamos ultimando el uso de prácticas conjuntas e incluso realización de ejercicios coordinados</w:t>
      </w:r>
      <w:r w:rsidR="00302E5D" w:rsidRPr="00302E5D">
        <w:rPr>
          <w:rFonts w:asciiTheme="minorHAnsi" w:hAnsiTheme="minorHAnsi" w:cstheme="minorHAnsi"/>
          <w:sz w:val="22"/>
          <w:szCs w:val="22"/>
        </w:rPr>
        <w:t xml:space="preserve"> </w:t>
      </w:r>
      <w:r w:rsidR="00302E5D">
        <w:rPr>
          <w:rFonts w:asciiTheme="minorHAnsi" w:hAnsiTheme="minorHAnsi" w:cstheme="minorHAnsi"/>
          <w:sz w:val="22"/>
          <w:szCs w:val="22"/>
        </w:rPr>
        <w:t>con alguna organización,</w:t>
      </w:r>
      <w:r w:rsidRPr="00CE4154">
        <w:rPr>
          <w:rFonts w:asciiTheme="minorHAnsi" w:hAnsiTheme="minorHAnsi" w:cstheme="minorHAnsi"/>
          <w:sz w:val="22"/>
          <w:szCs w:val="22"/>
        </w:rPr>
        <w:t xml:space="preserve">  donde pondremos en común los conocimientos a la vez que realizar</w:t>
      </w:r>
      <w:r>
        <w:rPr>
          <w:rFonts w:asciiTheme="minorHAnsi" w:hAnsiTheme="minorHAnsi" w:cstheme="minorHAnsi"/>
          <w:sz w:val="22"/>
          <w:szCs w:val="22"/>
        </w:rPr>
        <w:t>emos</w:t>
      </w:r>
      <w:r w:rsidRPr="00CE4154">
        <w:rPr>
          <w:rFonts w:asciiTheme="minorHAnsi" w:hAnsiTheme="minorHAnsi" w:cstheme="minorHAnsi"/>
          <w:sz w:val="22"/>
          <w:szCs w:val="22"/>
        </w:rPr>
        <w:t xml:space="preserve"> un aprendizaje sobre el terreno. Este tipo de actividades hacen que el alumnado confraternice con los intervinientes en situaciones de catástrofes y de ello se puede establecer un lazo de colaboración</w:t>
      </w:r>
      <w:r>
        <w:rPr>
          <w:rFonts w:asciiTheme="minorHAnsi" w:hAnsiTheme="minorHAnsi" w:cstheme="minorHAnsi"/>
          <w:sz w:val="22"/>
          <w:szCs w:val="22"/>
        </w:rPr>
        <w:t>,</w:t>
      </w:r>
      <w:r w:rsidRPr="00CE4154">
        <w:rPr>
          <w:rFonts w:asciiTheme="minorHAnsi" w:hAnsiTheme="minorHAnsi" w:cstheme="minorHAnsi"/>
          <w:sz w:val="22"/>
          <w:szCs w:val="22"/>
        </w:rPr>
        <w:t xml:space="preserve"> </w:t>
      </w:r>
      <w:r>
        <w:rPr>
          <w:rFonts w:asciiTheme="minorHAnsi" w:hAnsiTheme="minorHAnsi" w:cstheme="minorHAnsi"/>
          <w:sz w:val="22"/>
          <w:szCs w:val="22"/>
        </w:rPr>
        <w:t>ya que comprende qué</w:t>
      </w:r>
      <w:r w:rsidRPr="00CE4154">
        <w:rPr>
          <w:rFonts w:asciiTheme="minorHAnsi" w:hAnsiTheme="minorHAnsi" w:cstheme="minorHAnsi"/>
          <w:sz w:val="22"/>
          <w:szCs w:val="22"/>
        </w:rPr>
        <w:t xml:space="preserve"> se está realizando en cada momento del desarrollo</w:t>
      </w:r>
      <w:r>
        <w:rPr>
          <w:rFonts w:asciiTheme="minorHAnsi" w:hAnsiTheme="minorHAnsi" w:cstheme="minorHAnsi"/>
          <w:sz w:val="22"/>
          <w:szCs w:val="22"/>
        </w:rPr>
        <w:t xml:space="preserve"> de una catástrofe. Si tuviesen</w:t>
      </w:r>
      <w:r w:rsidRPr="00CE4154">
        <w:rPr>
          <w:rFonts w:asciiTheme="minorHAnsi" w:hAnsiTheme="minorHAnsi" w:cstheme="minorHAnsi"/>
          <w:sz w:val="22"/>
          <w:szCs w:val="22"/>
        </w:rPr>
        <w:t xml:space="preserve"> que colabora</w:t>
      </w:r>
      <w:r w:rsidR="001F0359">
        <w:rPr>
          <w:rFonts w:asciiTheme="minorHAnsi" w:hAnsiTheme="minorHAnsi" w:cstheme="minorHAnsi"/>
          <w:sz w:val="22"/>
          <w:szCs w:val="22"/>
        </w:rPr>
        <w:t>r</w:t>
      </w:r>
      <w:r>
        <w:rPr>
          <w:rFonts w:asciiTheme="minorHAnsi" w:hAnsiTheme="minorHAnsi" w:cstheme="minorHAnsi"/>
          <w:sz w:val="22"/>
          <w:szCs w:val="22"/>
        </w:rPr>
        <w:t>,</w:t>
      </w:r>
      <w:r w:rsidRPr="00CE4154">
        <w:rPr>
          <w:rFonts w:asciiTheme="minorHAnsi" w:hAnsiTheme="minorHAnsi" w:cstheme="minorHAnsi"/>
          <w:sz w:val="22"/>
          <w:szCs w:val="22"/>
        </w:rPr>
        <w:t xml:space="preserve"> se podr</w:t>
      </w:r>
      <w:r>
        <w:rPr>
          <w:rFonts w:asciiTheme="minorHAnsi" w:hAnsiTheme="minorHAnsi" w:cstheme="minorHAnsi"/>
          <w:sz w:val="22"/>
          <w:szCs w:val="22"/>
        </w:rPr>
        <w:t>ía</w:t>
      </w:r>
      <w:r w:rsidRPr="00CE4154">
        <w:rPr>
          <w:rFonts w:asciiTheme="minorHAnsi" w:hAnsiTheme="minorHAnsi" w:cstheme="minorHAnsi"/>
          <w:sz w:val="22"/>
          <w:szCs w:val="22"/>
        </w:rPr>
        <w:t xml:space="preserve">n anticipar a lo que se va a realizar". </w:t>
      </w:r>
      <w:r w:rsidRPr="001F0359">
        <w:rPr>
          <w:rFonts w:asciiTheme="minorHAnsi" w:hAnsiTheme="minorHAnsi" w:cstheme="minorHAnsi"/>
          <w:sz w:val="22"/>
          <w:szCs w:val="22"/>
        </w:rPr>
        <w:t>Por otra parte, tal y como ya se hizo el año pasado, está prevista la visita al servicio de emergencia</w:t>
      </w:r>
      <w:r w:rsidR="00C5064B" w:rsidRPr="001F0359">
        <w:rPr>
          <w:rFonts w:asciiTheme="minorHAnsi" w:hAnsiTheme="minorHAnsi" w:cstheme="minorHAnsi"/>
          <w:sz w:val="22"/>
          <w:szCs w:val="22"/>
        </w:rPr>
        <w:t>s</w:t>
      </w:r>
      <w:r w:rsidRPr="001F0359">
        <w:rPr>
          <w:rFonts w:asciiTheme="minorHAnsi" w:hAnsiTheme="minorHAnsi" w:cstheme="minorHAnsi"/>
          <w:sz w:val="22"/>
          <w:szCs w:val="22"/>
        </w:rPr>
        <w:t xml:space="preserve"> del 061 para conocer su estructura, sala de coordinación, parque móvil, vehículo de atención a catástrofe, vehículo de riesgo tecnológicos y helicóptero sanitario.  De igual manera, se visitará también los Bomberos de Sevilla y se realizará con ellos una práctica de rescate en altura. De igual forma, se continuará con las prácticas de enfermería deportiva mediante el acuerdo de colaboración que tenemos con el Real Betis Balompié mediante el cual el alumnado da cobertura sanitaria a los partidos del real Betis de primera división y escalones descendentes.</w:t>
      </w:r>
      <w:r>
        <w:rPr>
          <w:rFonts w:cstheme="minorHAnsi"/>
        </w:rPr>
        <w:t xml:space="preserve"> </w:t>
      </w:r>
    </w:p>
    <w:p w:rsidR="002A2240" w:rsidRDefault="002A2240" w:rsidP="002A2240">
      <w:pPr>
        <w:spacing w:after="0"/>
        <w:jc w:val="both"/>
        <w:rPr>
          <w:rFonts w:eastAsia="Times New Roman" w:cstheme="minorHAnsi"/>
        </w:rPr>
      </w:pPr>
      <w:r w:rsidRPr="00E267A3">
        <w:rPr>
          <w:rFonts w:eastAsia="Times New Roman" w:cstheme="minorHAnsi"/>
        </w:rPr>
        <w:t>La experiencia de otros años avala la formación mediante maniquíes simulados con manejo informático que desarrollan y simulan patologías que el alumno debe saber resolver satisfactor</w:t>
      </w:r>
      <w:r>
        <w:rPr>
          <w:rFonts w:eastAsia="Times New Roman" w:cstheme="minorHAnsi"/>
        </w:rPr>
        <w:t>iamente. De manera que h</w:t>
      </w:r>
      <w:r w:rsidRPr="00E267A3">
        <w:rPr>
          <w:rFonts w:eastAsia="Times New Roman" w:cstheme="minorHAnsi"/>
        </w:rPr>
        <w:t>abrá un importante despliegue de materiales para que el  alumnado se familiarice con la tecnología y desarro</w:t>
      </w:r>
      <w:r>
        <w:rPr>
          <w:rFonts w:eastAsia="Times New Roman" w:cstheme="minorHAnsi"/>
        </w:rPr>
        <w:t xml:space="preserve">lle prácticas de la manera más real posible, por lo que usarán partes de la anatomía animal. </w:t>
      </w:r>
    </w:p>
    <w:p w:rsidR="002A2240" w:rsidRDefault="002A2240" w:rsidP="002A2240">
      <w:pPr>
        <w:spacing w:after="0"/>
        <w:jc w:val="both"/>
        <w:rPr>
          <w:rFonts w:eastAsia="Times New Roman" w:cstheme="minorHAnsi"/>
        </w:rPr>
      </w:pPr>
    </w:p>
    <w:p w:rsidR="002A2240" w:rsidRPr="00E267A3" w:rsidRDefault="002A2240" w:rsidP="002A2240">
      <w:pPr>
        <w:spacing w:after="0"/>
        <w:jc w:val="both"/>
        <w:rPr>
          <w:rFonts w:eastAsia="Times New Roman" w:cstheme="minorHAnsi"/>
        </w:rPr>
      </w:pPr>
      <w:r>
        <w:rPr>
          <w:rFonts w:eastAsia="Times New Roman" w:cstheme="minorHAnsi"/>
        </w:rPr>
        <w:t>En cuanto al desarrollo de contenidos, acudirán</w:t>
      </w:r>
      <w:r w:rsidRPr="00E267A3">
        <w:rPr>
          <w:rFonts w:eastAsia="Times New Roman" w:cstheme="minorHAnsi"/>
        </w:rPr>
        <w:t xml:space="preserve"> docentes especialista</w:t>
      </w:r>
      <w:r>
        <w:rPr>
          <w:rFonts w:eastAsia="Times New Roman" w:cstheme="minorHAnsi"/>
        </w:rPr>
        <w:t>s como apoyo para</w:t>
      </w:r>
      <w:r w:rsidRPr="00E267A3">
        <w:rPr>
          <w:rFonts w:eastAsia="Times New Roman" w:cstheme="minorHAnsi"/>
        </w:rPr>
        <w:t xml:space="preserve"> los módulos que se vayan desarrollando</w:t>
      </w:r>
      <w:r>
        <w:rPr>
          <w:rFonts w:eastAsia="Times New Roman" w:cstheme="minorHAnsi"/>
        </w:rPr>
        <w:t xml:space="preserve"> y se mejorará el aprendizaje de los alumnos con "</w:t>
      </w:r>
      <w:r w:rsidRPr="00E267A3">
        <w:rPr>
          <w:rFonts w:eastAsia="Times New Roman" w:cstheme="minorHAnsi"/>
        </w:rPr>
        <w:t>sorpresas</w:t>
      </w:r>
      <w:r>
        <w:rPr>
          <w:rFonts w:eastAsia="Times New Roman" w:cstheme="minorHAnsi"/>
        </w:rPr>
        <w:t xml:space="preserve">" que servirán de motivación para seguir apostando por la profesión enfermera. </w:t>
      </w:r>
    </w:p>
    <w:p w:rsidR="008C6EF7" w:rsidRPr="00C5064B" w:rsidRDefault="001F0359" w:rsidP="00C5064B">
      <w:pPr>
        <w:pStyle w:val="NormalWeb"/>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Yañez</w:t>
      </w:r>
      <w:proofErr w:type="spellEnd"/>
      <w:r>
        <w:rPr>
          <w:rFonts w:asciiTheme="minorHAnsi" w:hAnsiTheme="minorHAnsi" w:cstheme="minorHAnsi"/>
          <w:sz w:val="22"/>
          <w:szCs w:val="22"/>
        </w:rPr>
        <w:t xml:space="preserve"> Castizo ha asegurado</w:t>
      </w:r>
      <w:r w:rsidR="002A2240">
        <w:rPr>
          <w:rFonts w:asciiTheme="minorHAnsi" w:hAnsiTheme="minorHAnsi" w:cstheme="minorHAnsi"/>
          <w:sz w:val="22"/>
          <w:szCs w:val="22"/>
        </w:rPr>
        <w:t xml:space="preserve"> que </w:t>
      </w:r>
      <w:r w:rsidR="002A2240" w:rsidRPr="00CE4154">
        <w:rPr>
          <w:rFonts w:asciiTheme="minorHAnsi" w:hAnsiTheme="minorHAnsi" w:cstheme="minorHAnsi"/>
          <w:sz w:val="22"/>
          <w:szCs w:val="22"/>
        </w:rPr>
        <w:t>"</w:t>
      </w:r>
      <w:r w:rsidR="002A2240">
        <w:rPr>
          <w:rFonts w:asciiTheme="minorHAnsi" w:hAnsiTheme="minorHAnsi" w:cstheme="minorHAnsi"/>
          <w:sz w:val="22"/>
          <w:szCs w:val="22"/>
        </w:rPr>
        <w:t>este año vengo aun má</w:t>
      </w:r>
      <w:r w:rsidR="002A2240" w:rsidRPr="00CE4154">
        <w:rPr>
          <w:rFonts w:asciiTheme="minorHAnsi" w:hAnsiTheme="minorHAnsi" w:cstheme="minorHAnsi"/>
          <w:sz w:val="22"/>
          <w:szCs w:val="22"/>
        </w:rPr>
        <w:t>s cargado de fuerzas</w:t>
      </w:r>
      <w:r w:rsidR="002A2240">
        <w:rPr>
          <w:rFonts w:asciiTheme="minorHAnsi" w:hAnsiTheme="minorHAnsi" w:cstheme="minorHAnsi"/>
          <w:sz w:val="22"/>
          <w:szCs w:val="22"/>
        </w:rPr>
        <w:t>,</w:t>
      </w:r>
      <w:r w:rsidR="002A2240" w:rsidRPr="00CE4154">
        <w:rPr>
          <w:rFonts w:asciiTheme="minorHAnsi" w:hAnsiTheme="minorHAnsi" w:cstheme="minorHAnsi"/>
          <w:sz w:val="22"/>
          <w:szCs w:val="22"/>
        </w:rPr>
        <w:t xml:space="preserve"> pues me llen</w:t>
      </w:r>
      <w:r w:rsidR="002A2240">
        <w:rPr>
          <w:rFonts w:asciiTheme="minorHAnsi" w:hAnsiTheme="minorHAnsi" w:cstheme="minorHAnsi"/>
          <w:sz w:val="22"/>
          <w:szCs w:val="22"/>
        </w:rPr>
        <w:t>a de satisfacción ver como los enfermeros/a</w:t>
      </w:r>
      <w:r w:rsidR="002A2240" w:rsidRPr="00CE4154">
        <w:rPr>
          <w:rFonts w:asciiTheme="minorHAnsi" w:hAnsiTheme="minorHAnsi" w:cstheme="minorHAnsi"/>
          <w:sz w:val="22"/>
          <w:szCs w:val="22"/>
        </w:rPr>
        <w:t>s que se han formado en el Colegio son capaces de salvar vidas o de evitar lesiones irreversibles. Ya se han dado casos</w:t>
      </w:r>
      <w:r w:rsidR="002A2240">
        <w:rPr>
          <w:rFonts w:asciiTheme="minorHAnsi" w:hAnsiTheme="minorHAnsi" w:cstheme="minorHAnsi"/>
          <w:sz w:val="22"/>
          <w:szCs w:val="22"/>
        </w:rPr>
        <w:t xml:space="preserve">, como el de </w:t>
      </w:r>
      <w:r w:rsidR="002A2240" w:rsidRPr="00CE4154">
        <w:rPr>
          <w:rFonts w:asciiTheme="minorHAnsi" w:hAnsiTheme="minorHAnsi" w:cstheme="minorHAnsi"/>
          <w:sz w:val="22"/>
          <w:szCs w:val="22"/>
        </w:rPr>
        <w:t>un paciente</w:t>
      </w:r>
      <w:r w:rsidR="002A2240">
        <w:rPr>
          <w:rFonts w:asciiTheme="minorHAnsi" w:hAnsiTheme="minorHAnsi" w:cstheme="minorHAnsi"/>
          <w:sz w:val="22"/>
          <w:szCs w:val="22"/>
        </w:rPr>
        <w:t xml:space="preserve"> que el año pasado</w:t>
      </w:r>
      <w:r w:rsidR="002A2240" w:rsidRPr="00CE4154">
        <w:rPr>
          <w:rFonts w:asciiTheme="minorHAnsi" w:hAnsiTheme="minorHAnsi" w:cstheme="minorHAnsi"/>
          <w:sz w:val="22"/>
          <w:szCs w:val="22"/>
        </w:rPr>
        <w:t xml:space="preserve"> sufrió una parada cardiaca en el campo del Betis y</w:t>
      </w:r>
      <w:r w:rsidR="002A2240">
        <w:rPr>
          <w:rFonts w:asciiTheme="minorHAnsi" w:hAnsiTheme="minorHAnsi" w:cstheme="minorHAnsi"/>
          <w:sz w:val="22"/>
          <w:szCs w:val="22"/>
        </w:rPr>
        <w:t xml:space="preserve"> fue atendido por alumnado del E</w:t>
      </w:r>
      <w:r w:rsidR="002A2240" w:rsidRPr="00CE4154">
        <w:rPr>
          <w:rFonts w:asciiTheme="minorHAnsi" w:hAnsiTheme="minorHAnsi" w:cstheme="minorHAnsi"/>
          <w:sz w:val="22"/>
          <w:szCs w:val="22"/>
        </w:rPr>
        <w:t>xperto en primera instancia</w:t>
      </w:r>
      <w:r w:rsidR="002A2240">
        <w:rPr>
          <w:rFonts w:asciiTheme="minorHAnsi" w:hAnsiTheme="minorHAnsi" w:cstheme="minorHAnsi"/>
          <w:sz w:val="22"/>
          <w:szCs w:val="22"/>
        </w:rPr>
        <w:t>,</w:t>
      </w:r>
      <w:r w:rsidR="002A2240" w:rsidRPr="00CE4154">
        <w:rPr>
          <w:rFonts w:asciiTheme="minorHAnsi" w:hAnsiTheme="minorHAnsi" w:cstheme="minorHAnsi"/>
          <w:sz w:val="22"/>
          <w:szCs w:val="22"/>
        </w:rPr>
        <w:t xml:space="preserve"> hasta que llegaron el equipos de emergencia</w:t>
      </w:r>
      <w:r w:rsidR="002A2240">
        <w:rPr>
          <w:rFonts w:asciiTheme="minorHAnsi" w:hAnsiTheme="minorHAnsi" w:cstheme="minorHAnsi"/>
          <w:sz w:val="22"/>
          <w:szCs w:val="22"/>
        </w:rPr>
        <w:t>"</w:t>
      </w:r>
      <w:r w:rsidR="002A2240" w:rsidRPr="00CE4154">
        <w:rPr>
          <w:rFonts w:asciiTheme="minorHAnsi" w:hAnsiTheme="minorHAnsi" w:cstheme="minorHAnsi"/>
          <w:sz w:val="22"/>
          <w:szCs w:val="22"/>
        </w:rPr>
        <w:t xml:space="preserve">. </w:t>
      </w:r>
      <w:r w:rsidR="002A2240">
        <w:rPr>
          <w:rFonts w:asciiTheme="minorHAnsi" w:hAnsiTheme="minorHAnsi" w:cstheme="minorHAnsi"/>
          <w:sz w:val="22"/>
          <w:szCs w:val="22"/>
        </w:rPr>
        <w:t>De igual manera, el tutor ha tenido constancia de que algunos alumnos</w:t>
      </w:r>
      <w:r w:rsidR="002A2240" w:rsidRPr="00CE4154">
        <w:rPr>
          <w:rFonts w:asciiTheme="minorHAnsi" w:hAnsiTheme="minorHAnsi" w:cstheme="minorHAnsi"/>
          <w:sz w:val="22"/>
          <w:szCs w:val="22"/>
        </w:rPr>
        <w:t xml:space="preserve"> ya están trabajando en ambula</w:t>
      </w:r>
      <w:r w:rsidR="002A2240">
        <w:rPr>
          <w:rFonts w:asciiTheme="minorHAnsi" w:hAnsiTheme="minorHAnsi" w:cstheme="minorHAnsi"/>
          <w:sz w:val="22"/>
          <w:szCs w:val="22"/>
        </w:rPr>
        <w:t>ncias de soporte vital avanzado,</w:t>
      </w:r>
      <w:r w:rsidR="002A2240" w:rsidRPr="00CE4154">
        <w:rPr>
          <w:rFonts w:asciiTheme="minorHAnsi" w:hAnsiTheme="minorHAnsi" w:cstheme="minorHAnsi"/>
          <w:sz w:val="22"/>
          <w:szCs w:val="22"/>
        </w:rPr>
        <w:t xml:space="preserve"> </w:t>
      </w:r>
      <w:r w:rsidR="002A2240">
        <w:rPr>
          <w:rFonts w:asciiTheme="minorHAnsi" w:hAnsiTheme="minorHAnsi" w:cstheme="minorHAnsi"/>
          <w:sz w:val="22"/>
          <w:szCs w:val="22"/>
        </w:rPr>
        <w:t xml:space="preserve"> "e incluso el año pasado contamos con tres alumnos que se encontraban trabajando en el extranjero y hacían lo imposible por venir, así como otro que ejerce en la UME. </w:t>
      </w:r>
      <w:r w:rsidR="002A2240" w:rsidRPr="00CE4154">
        <w:rPr>
          <w:rFonts w:asciiTheme="minorHAnsi" w:hAnsiTheme="minorHAnsi" w:cstheme="minorHAnsi"/>
          <w:sz w:val="22"/>
          <w:szCs w:val="22"/>
        </w:rPr>
        <w:t>Me llena de satisfacción saber que alumnas/os formados en nuestro Colegio sean los que estén e punta de lanza a nivel andaluz en la formación de emergencias y que yo haya contribuido a salvar vidas mediante la formación"</w:t>
      </w:r>
      <w:r w:rsidR="002A2240">
        <w:rPr>
          <w:rFonts w:asciiTheme="minorHAnsi" w:hAnsiTheme="minorHAnsi" w:cstheme="minorHAnsi"/>
          <w:sz w:val="22"/>
          <w:szCs w:val="22"/>
        </w:rPr>
        <w:t>.</w:t>
      </w:r>
    </w:p>
    <w:sectPr w:rsidR="008C6EF7" w:rsidRPr="00C5064B"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240" w:rsidRDefault="002A2240" w:rsidP="00EC5E92">
      <w:pPr>
        <w:spacing w:after="0" w:line="240" w:lineRule="auto"/>
      </w:pPr>
      <w:r>
        <w:separator/>
      </w:r>
    </w:p>
  </w:endnote>
  <w:endnote w:type="continuationSeparator" w:id="1">
    <w:p w:rsidR="002A2240" w:rsidRDefault="002A2240"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40" w:rsidRDefault="002A2240" w:rsidP="00EC5E92">
    <w:pPr>
      <w:pStyle w:val="Piedepgina"/>
      <w:jc w:val="center"/>
      <w:rPr>
        <w:b/>
        <w:color w:val="365F91" w:themeColor="accent1" w:themeShade="BF"/>
        <w:sz w:val="18"/>
        <w:szCs w:val="18"/>
      </w:rPr>
    </w:pPr>
    <w:r>
      <w:rPr>
        <w:b/>
        <w:color w:val="365F91" w:themeColor="accent1" w:themeShade="BF"/>
        <w:sz w:val="18"/>
        <w:szCs w:val="18"/>
      </w:rPr>
      <w:t>Ilustre Colegio de Enfermería de Sevilla</w:t>
    </w:r>
  </w:p>
  <w:p w:rsidR="002A2240" w:rsidRPr="00117494" w:rsidRDefault="002A2240"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Fax: 954 93 38 03. E-mail: nadia@icoe.es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240" w:rsidRDefault="002A2240" w:rsidP="00EC5E92">
      <w:pPr>
        <w:spacing w:after="0" w:line="240" w:lineRule="auto"/>
      </w:pPr>
      <w:r>
        <w:separator/>
      </w:r>
    </w:p>
  </w:footnote>
  <w:footnote w:type="continuationSeparator" w:id="1">
    <w:p w:rsidR="002A2240" w:rsidRDefault="002A2240"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40" w:rsidRDefault="00387E05" w:rsidP="00117494">
    <w:pPr>
      <w:pStyle w:val="Encabezado"/>
    </w:pPr>
    <w:r>
      <w:rPr>
        <w:noProof/>
      </w:rPr>
      <w:pict>
        <v:shapetype id="_x0000_t202" coordsize="21600,21600" o:spt="202" path="m,l,21600r21600,l21600,xe">
          <v:stroke joinstyle="miter"/>
          <v:path gradientshapeok="t" o:connecttype="rect"/>
        </v:shapetype>
        <v:shape id="_x0000_s2051" type="#_x0000_t202" style="position:absolute;margin-left:285.75pt;margin-top:60.9pt;width:138pt;height:33pt;z-index:251657215;mso-width-relative:margin;mso-height-relative:margin" stroked="f">
          <v:textbox style="mso-next-textbox:#_x0000_s2051">
            <w:txbxContent>
              <w:p w:rsidR="002A2240" w:rsidRDefault="002A2240" w:rsidP="00B864EA">
                <w:pPr>
                  <w:spacing w:after="0"/>
                  <w:jc w:val="center"/>
                  <w:rPr>
                    <w:b/>
                    <w:sz w:val="20"/>
                  </w:rPr>
                </w:pPr>
                <w:r>
                  <w:rPr>
                    <w:b/>
                    <w:sz w:val="20"/>
                  </w:rPr>
                  <w:t>- Gabinete de comunicación -</w:t>
                </w:r>
              </w:p>
              <w:p w:rsidR="002A2240" w:rsidRPr="00EC5E92" w:rsidRDefault="002A2240" w:rsidP="00B864EA">
                <w:pPr>
                  <w:spacing w:after="0"/>
                  <w:jc w:val="center"/>
                  <w:rPr>
                    <w:b/>
                    <w:sz w:val="20"/>
                  </w:rPr>
                </w:pPr>
                <w:r>
                  <w:rPr>
                    <w:b/>
                    <w:sz w:val="20"/>
                  </w:rPr>
                  <w:t xml:space="preserve">Nadia </w:t>
                </w:r>
                <w:proofErr w:type="spellStart"/>
                <w:r>
                  <w:rPr>
                    <w:b/>
                    <w:sz w:val="20"/>
                  </w:rPr>
                  <w:t>Osman</w:t>
                </w:r>
                <w:proofErr w:type="spellEnd"/>
                <w:r>
                  <w:rPr>
                    <w:b/>
                    <w:sz w:val="20"/>
                  </w:rPr>
                  <w:t xml:space="preserve"> García</w:t>
                </w:r>
              </w:p>
            </w:txbxContent>
          </v:textbox>
        </v:shape>
      </w:pict>
    </w:r>
    <w:r>
      <w:rPr>
        <w:noProof/>
      </w:rPr>
      <w:pict>
        <v:shape id="_x0000_s2049" type="#_x0000_t202" style="position:absolute;margin-left:61.95pt;margin-top:12.45pt;width:140.4pt;height:54.15pt;z-index:251658240;mso-width-relative:margin;mso-height-relative:margin" stroked="f">
          <v:textbox style="mso-next-textbox:#_x0000_s2049">
            <w:txbxContent>
              <w:p w:rsidR="002A2240" w:rsidRPr="001E6F57" w:rsidRDefault="002A2240" w:rsidP="00EC5E92">
                <w:pPr>
                  <w:spacing w:after="0"/>
                  <w:rPr>
                    <w:sz w:val="28"/>
                  </w:rPr>
                </w:pPr>
              </w:p>
              <w:p w:rsidR="002A2240" w:rsidRDefault="002A2240" w:rsidP="00EC5E92">
                <w:pPr>
                  <w:spacing w:after="0"/>
                  <w:rPr>
                    <w:b/>
                    <w:sz w:val="20"/>
                  </w:rPr>
                </w:pPr>
                <w:r>
                  <w:rPr>
                    <w:b/>
                    <w:sz w:val="20"/>
                  </w:rPr>
                  <w:t xml:space="preserve">ILUSTRE </w:t>
                </w:r>
                <w:r w:rsidRPr="00EC5E92">
                  <w:rPr>
                    <w:b/>
                    <w:sz w:val="20"/>
                  </w:rPr>
                  <w:t xml:space="preserve">COLEGIO OFICIAL </w:t>
                </w:r>
              </w:p>
              <w:p w:rsidR="002A2240" w:rsidRPr="00EC5E92" w:rsidRDefault="002A2240" w:rsidP="00EC5E92">
                <w:pPr>
                  <w:spacing w:after="0"/>
                  <w:rPr>
                    <w:b/>
                    <w:sz w:val="20"/>
                  </w:rPr>
                </w:pPr>
                <w:r>
                  <w:rPr>
                    <w:b/>
                    <w:sz w:val="20"/>
                  </w:rPr>
                  <w:t>DE ENFERMERÍA DE SEVILLA</w:t>
                </w:r>
              </w:p>
            </w:txbxContent>
          </v:textbox>
        </v:shape>
      </w:pict>
    </w:r>
    <w:r w:rsidR="002A2240"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2A2240" w:rsidRDefault="002A2240" w:rsidP="00117494">
    <w:pPr>
      <w:pStyle w:val="Encabezado"/>
    </w:pPr>
  </w:p>
  <w:p w:rsidR="002A2240" w:rsidRDefault="002A2240" w:rsidP="00117494">
    <w:pPr>
      <w:pStyle w:val="Encabezado"/>
    </w:pPr>
  </w:p>
  <w:p w:rsidR="002A2240" w:rsidRDefault="002A2240"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26476D"/>
    <w:multiLevelType w:val="hybridMultilevel"/>
    <w:tmpl w:val="BF300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70486E"/>
    <w:rsid w:val="00000B10"/>
    <w:rsid w:val="00010340"/>
    <w:rsid w:val="00023068"/>
    <w:rsid w:val="000248B9"/>
    <w:rsid w:val="000260A6"/>
    <w:rsid w:val="000351EB"/>
    <w:rsid w:val="00095900"/>
    <w:rsid w:val="00096AA5"/>
    <w:rsid w:val="000B58B9"/>
    <w:rsid w:val="000C4EA2"/>
    <w:rsid w:val="000D31B4"/>
    <w:rsid w:val="000D44CF"/>
    <w:rsid w:val="000D642A"/>
    <w:rsid w:val="000D6CA9"/>
    <w:rsid w:val="000F1F3E"/>
    <w:rsid w:val="00117494"/>
    <w:rsid w:val="00127194"/>
    <w:rsid w:val="00144664"/>
    <w:rsid w:val="00172886"/>
    <w:rsid w:val="001A3BF9"/>
    <w:rsid w:val="001C44DA"/>
    <w:rsid w:val="001E6F57"/>
    <w:rsid w:val="001F0359"/>
    <w:rsid w:val="001F2532"/>
    <w:rsid w:val="001F7722"/>
    <w:rsid w:val="00200D0F"/>
    <w:rsid w:val="00203578"/>
    <w:rsid w:val="00216CA6"/>
    <w:rsid w:val="002362E3"/>
    <w:rsid w:val="002A2240"/>
    <w:rsid w:val="00302E5D"/>
    <w:rsid w:val="00315949"/>
    <w:rsid w:val="0032536C"/>
    <w:rsid w:val="00337C5A"/>
    <w:rsid w:val="0038441C"/>
    <w:rsid w:val="00384D48"/>
    <w:rsid w:val="00387E05"/>
    <w:rsid w:val="003B6417"/>
    <w:rsid w:val="003D0B0A"/>
    <w:rsid w:val="003E4AF1"/>
    <w:rsid w:val="004B2F73"/>
    <w:rsid w:val="004B43B0"/>
    <w:rsid w:val="004C5A69"/>
    <w:rsid w:val="004E54D4"/>
    <w:rsid w:val="004F6A9B"/>
    <w:rsid w:val="00523339"/>
    <w:rsid w:val="005321D4"/>
    <w:rsid w:val="00536177"/>
    <w:rsid w:val="0054195E"/>
    <w:rsid w:val="005A74C5"/>
    <w:rsid w:val="005F2E6F"/>
    <w:rsid w:val="005F3DC6"/>
    <w:rsid w:val="005F696D"/>
    <w:rsid w:val="006033C2"/>
    <w:rsid w:val="00603C2B"/>
    <w:rsid w:val="006056AB"/>
    <w:rsid w:val="00612A8F"/>
    <w:rsid w:val="00673D91"/>
    <w:rsid w:val="006A320F"/>
    <w:rsid w:val="006C5A0F"/>
    <w:rsid w:val="0070486E"/>
    <w:rsid w:val="007145AD"/>
    <w:rsid w:val="00741419"/>
    <w:rsid w:val="007802E5"/>
    <w:rsid w:val="007A204A"/>
    <w:rsid w:val="007B7E2A"/>
    <w:rsid w:val="007C02AC"/>
    <w:rsid w:val="007C0F00"/>
    <w:rsid w:val="007C2226"/>
    <w:rsid w:val="007D7EA6"/>
    <w:rsid w:val="007E5B81"/>
    <w:rsid w:val="00807CEA"/>
    <w:rsid w:val="0082317C"/>
    <w:rsid w:val="008323D2"/>
    <w:rsid w:val="00874717"/>
    <w:rsid w:val="008A3D69"/>
    <w:rsid w:val="008C6EF7"/>
    <w:rsid w:val="008E2E13"/>
    <w:rsid w:val="008F2306"/>
    <w:rsid w:val="008F2E3C"/>
    <w:rsid w:val="009127BF"/>
    <w:rsid w:val="00944392"/>
    <w:rsid w:val="009459F8"/>
    <w:rsid w:val="00963604"/>
    <w:rsid w:val="009738DA"/>
    <w:rsid w:val="00984B50"/>
    <w:rsid w:val="0098614B"/>
    <w:rsid w:val="00987DF7"/>
    <w:rsid w:val="009926F8"/>
    <w:rsid w:val="009B164B"/>
    <w:rsid w:val="009B77B8"/>
    <w:rsid w:val="009E1D8A"/>
    <w:rsid w:val="009E7812"/>
    <w:rsid w:val="00A4277E"/>
    <w:rsid w:val="00A92EA4"/>
    <w:rsid w:val="00AC48DE"/>
    <w:rsid w:val="00AE402D"/>
    <w:rsid w:val="00AF44DE"/>
    <w:rsid w:val="00AF55DA"/>
    <w:rsid w:val="00B279E1"/>
    <w:rsid w:val="00B3455E"/>
    <w:rsid w:val="00B6395A"/>
    <w:rsid w:val="00B73DB4"/>
    <w:rsid w:val="00B864EA"/>
    <w:rsid w:val="00BB1177"/>
    <w:rsid w:val="00BB2814"/>
    <w:rsid w:val="00BD15AA"/>
    <w:rsid w:val="00BD1649"/>
    <w:rsid w:val="00C0309C"/>
    <w:rsid w:val="00C03A0C"/>
    <w:rsid w:val="00C11227"/>
    <w:rsid w:val="00C24A72"/>
    <w:rsid w:val="00C2647C"/>
    <w:rsid w:val="00C4625E"/>
    <w:rsid w:val="00C467EA"/>
    <w:rsid w:val="00C5064B"/>
    <w:rsid w:val="00C63A70"/>
    <w:rsid w:val="00C67C31"/>
    <w:rsid w:val="00C70704"/>
    <w:rsid w:val="00C802A1"/>
    <w:rsid w:val="00CE76FE"/>
    <w:rsid w:val="00D002BD"/>
    <w:rsid w:val="00D15B70"/>
    <w:rsid w:val="00D24935"/>
    <w:rsid w:val="00D41B54"/>
    <w:rsid w:val="00D77B51"/>
    <w:rsid w:val="00DA08CC"/>
    <w:rsid w:val="00DD0C13"/>
    <w:rsid w:val="00E042E8"/>
    <w:rsid w:val="00E059B0"/>
    <w:rsid w:val="00E06CB6"/>
    <w:rsid w:val="00E35804"/>
    <w:rsid w:val="00E4458A"/>
    <w:rsid w:val="00E75AF2"/>
    <w:rsid w:val="00E764CD"/>
    <w:rsid w:val="00E81A77"/>
    <w:rsid w:val="00E9697C"/>
    <w:rsid w:val="00EA1821"/>
    <w:rsid w:val="00EC5E92"/>
    <w:rsid w:val="00ED0252"/>
    <w:rsid w:val="00EE30CC"/>
    <w:rsid w:val="00F566BF"/>
    <w:rsid w:val="00F74B96"/>
    <w:rsid w:val="00F775DD"/>
    <w:rsid w:val="00F8309E"/>
    <w:rsid w:val="00FB0C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paragraph" w:styleId="NormalWeb">
    <w:name w:val="Normal (Web)"/>
    <w:basedOn w:val="Normal"/>
    <w:uiPriority w:val="99"/>
    <w:unhideWhenUsed/>
    <w:rsid w:val="002A2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46CA-CCB3-45D0-AEA4-8E331866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7</cp:revision>
  <cp:lastPrinted>2016-11-04T09:14:00Z</cp:lastPrinted>
  <dcterms:created xsi:type="dcterms:W3CDTF">2016-11-04T08:58:00Z</dcterms:created>
  <dcterms:modified xsi:type="dcterms:W3CDTF">2016-11-07T10:54:00Z</dcterms:modified>
</cp:coreProperties>
</file>