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1"/>
        <w:ind w:hanging="72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1"/>
        <w:spacing w:line="300" w:lineRule="auto"/>
        <w:ind w:hanging="459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1"/>
        <w:spacing w:after="200" w:before="200" w:line="27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1"/>
        <w:spacing w:after="200" w:before="200" w:line="27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1"/>
        <w:spacing w:after="200" w:before="200" w:line="27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1"/>
        <w:spacing w:after="200" w:before="200" w:line="27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1"/>
        <w:spacing w:after="200" w:before="200" w:line="27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1"/>
        <w:spacing w:after="200" w:before="200" w:line="276" w:lineRule="auto"/>
        <w:rPr>
          <w:rFonts w:ascii="Manrope" w:cs="Manrope" w:eastAsia="Manrope" w:hAnsi="Manrop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1"/>
        <w:spacing w:after="200" w:before="200" w:line="276" w:lineRule="auto"/>
        <w:jc w:val="center"/>
        <w:rPr>
          <w:rFonts w:ascii="Manrope" w:cs="Manrope" w:eastAsia="Manrope" w:hAnsi="Manrope"/>
          <w:b w:val="1"/>
          <w:bCs w:val="1"/>
          <w:sz w:val="34"/>
          <w:szCs w:val="34"/>
        </w:rPr>
      </w:pPr>
      <w:r w:rsidDel="00000000" w:rsidR="00000000" w:rsidRPr="00000000">
        <w:rPr>
          <w:rFonts w:ascii="Manrope" w:cs="Manrope" w:eastAsia="Manrope" w:hAnsi="Manrope"/>
          <w:b w:val="1"/>
          <w:bCs w:val="1"/>
          <w:sz w:val="34"/>
          <w:szCs w:val="34"/>
          <w:rtl w:val="0"/>
        </w:rPr>
        <w:t xml:space="preserve">Título</w:t>
      </w:r>
    </w:p>
    <w:p w:rsidR="00000000" w:rsidDel="00000000" w:rsidP="00000000" w:rsidRDefault="00000000" w:rsidRPr="00000000" w14:paraId="0000000A">
      <w:pPr>
        <w:widowControl w:val="1"/>
        <w:spacing w:after="200" w:before="200" w:line="276" w:lineRule="auto"/>
        <w:jc w:val="center"/>
        <w:rPr>
          <w:rFonts w:ascii="Manrope" w:cs="Manrope" w:eastAsia="Manrope" w:hAnsi="Manrope"/>
          <w:b w:val="1"/>
          <w:bCs w:val="1"/>
          <w:sz w:val="28"/>
          <w:szCs w:val="28"/>
        </w:rPr>
      </w:pPr>
      <w:r w:rsidDel="00000000" w:rsidR="00000000" w:rsidRPr="00000000">
        <w:rPr>
          <w:rFonts w:ascii="Manrope" w:cs="Manrope" w:eastAsia="Manrope" w:hAnsi="Manrope"/>
          <w:b w:val="1"/>
          <w:bCs w:val="1"/>
          <w:sz w:val="28"/>
          <w:szCs w:val="28"/>
          <w:rtl w:val="0"/>
        </w:rPr>
        <w:t xml:space="preserve">Modalidad</w:t>
      </w:r>
    </w:p>
    <w:p w:rsidR="00000000" w:rsidDel="00000000" w:rsidP="00000000" w:rsidRDefault="00000000" w:rsidRPr="00000000" w14:paraId="0000000B">
      <w:pPr>
        <w:widowControl w:val="1"/>
        <w:spacing w:after="200" w:before="200" w:line="276" w:lineRule="auto"/>
        <w:jc w:val="center"/>
        <w:rPr>
          <w:rFonts w:ascii="Manrope" w:cs="Manrope" w:eastAsia="Manrope" w:hAnsi="Manrope"/>
          <w:sz w:val="22"/>
          <w:szCs w:val="22"/>
        </w:rPr>
      </w:pPr>
      <w:r w:rsidDel="00000000" w:rsidR="00000000" w:rsidRPr="00000000">
        <w:rPr>
          <w:rFonts w:ascii="Manrope" w:cs="Manrope" w:eastAsia="Manrope" w:hAnsi="Manrope"/>
          <w:sz w:val="22"/>
          <w:szCs w:val="22"/>
          <w:rtl w:val="0"/>
        </w:rPr>
        <w:t xml:space="preserve">Investigadores y filiación</w:t>
      </w:r>
    </w:p>
    <w:p w:rsidR="00000000" w:rsidDel="00000000" w:rsidP="00000000" w:rsidRDefault="00000000" w:rsidRPr="00000000" w14:paraId="0000000C">
      <w:pPr>
        <w:widowControl w:val="1"/>
        <w:spacing w:after="200" w:before="20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1"/>
        <w:spacing w:after="200" w:before="200" w:line="276" w:lineRule="auto"/>
        <w:rPr>
          <w:rFonts w:ascii="Manrope" w:cs="Manrope" w:eastAsia="Manrope" w:hAnsi="Manrope"/>
          <w:sz w:val="22"/>
          <w:szCs w:val="22"/>
        </w:rPr>
      </w:pPr>
      <w:r w:rsidDel="00000000" w:rsidR="00000000" w:rsidRPr="00000000">
        <w:rPr>
          <w:rFonts w:ascii="Manrope" w:cs="Manrope" w:eastAsia="Manrope" w:hAnsi="Manrope"/>
          <w:b w:val="1"/>
          <w:bCs w:val="1"/>
          <w:sz w:val="22"/>
          <w:szCs w:val="22"/>
          <w:rtl w:val="0"/>
        </w:rPr>
        <w:t xml:space="preserve">001_RESUMEN</w:t>
      </w:r>
      <w:r w:rsidDel="00000000" w:rsidR="00000000" w:rsidRPr="00000000">
        <w:rPr>
          <w:rFonts w:ascii="Manrope" w:cs="Manrope" w:eastAsia="Manrope" w:hAnsi="Manrope"/>
          <w:sz w:val="22"/>
          <w:szCs w:val="22"/>
          <w:rtl w:val="0"/>
        </w:rPr>
        <w:t xml:space="preserve"> (máximo 300 palabras)</w:t>
      </w:r>
    </w:p>
    <w:p w:rsidR="00000000" w:rsidDel="00000000" w:rsidP="00000000" w:rsidRDefault="00000000" w:rsidRPr="00000000" w14:paraId="0000000E">
      <w:pPr>
        <w:widowControl w:val="1"/>
        <w:spacing w:after="200" w:before="200" w:line="276" w:lineRule="auto"/>
        <w:rPr>
          <w:rFonts w:ascii="Manrope" w:cs="Manrope" w:eastAsia="Manrope" w:hAnsi="Manrope"/>
          <w:sz w:val="22"/>
          <w:szCs w:val="22"/>
        </w:rPr>
      </w:pPr>
      <w:r w:rsidDel="00000000" w:rsidR="00000000" w:rsidRPr="00000000">
        <w:rPr>
          <w:rFonts w:ascii="Manrope" w:cs="Manrope" w:eastAsia="Manrope" w:hAnsi="Manrope"/>
          <w:b w:val="1"/>
          <w:bCs w:val="1"/>
          <w:sz w:val="22"/>
          <w:szCs w:val="22"/>
          <w:rtl w:val="0"/>
        </w:rPr>
        <w:t xml:space="preserve">002_ANTECEDENTES DEL TEMA DE INVESTIGACIÓN </w:t>
      </w:r>
      <w:r w:rsidDel="00000000" w:rsidR="00000000" w:rsidRPr="00000000">
        <w:rPr>
          <w:rFonts w:ascii="Manrope" w:cs="Manrope" w:eastAsia="Manrope" w:hAnsi="Manrope"/>
          <w:sz w:val="22"/>
          <w:szCs w:val="22"/>
          <w:rtl w:val="0"/>
        </w:rPr>
        <w:t xml:space="preserve">Y DEL EQUIPO DE INVESTIGACIÓN EN LA TEMÁTICA, incluyendo publicaciones y financiación previa (5 páginas)</w:t>
      </w:r>
    </w:p>
    <w:p w:rsidR="00000000" w:rsidDel="00000000" w:rsidP="00000000" w:rsidRDefault="00000000" w:rsidRPr="00000000" w14:paraId="0000000F">
      <w:pPr>
        <w:widowControl w:val="1"/>
        <w:spacing w:after="200" w:before="200" w:line="276" w:lineRule="auto"/>
        <w:rPr>
          <w:rFonts w:ascii="Manrope" w:cs="Manrope" w:eastAsia="Manrope" w:hAnsi="Manrope"/>
          <w:sz w:val="22"/>
          <w:szCs w:val="22"/>
        </w:rPr>
      </w:pPr>
      <w:r w:rsidDel="00000000" w:rsidR="00000000" w:rsidRPr="00000000">
        <w:rPr>
          <w:rFonts w:ascii="Manrope" w:cs="Manrope" w:eastAsia="Manrope" w:hAnsi="Manrope"/>
          <w:b w:val="1"/>
          <w:bCs w:val="1"/>
          <w:sz w:val="22"/>
          <w:szCs w:val="22"/>
          <w:rtl w:val="0"/>
        </w:rPr>
        <w:t xml:space="preserve">003_PREGUNTA, OBJETIVOS e HIPÓTESIS </w:t>
      </w:r>
      <w:r w:rsidDel="00000000" w:rsidR="00000000" w:rsidRPr="00000000">
        <w:rPr>
          <w:rFonts w:ascii="Manrope" w:cs="Manrope" w:eastAsia="Manrope" w:hAnsi="Manrope"/>
          <w:sz w:val="22"/>
          <w:szCs w:val="22"/>
          <w:rtl w:val="0"/>
        </w:rPr>
        <w:t xml:space="preserve">(1 página)</w:t>
      </w:r>
    </w:p>
    <w:p w:rsidR="00000000" w:rsidDel="00000000" w:rsidP="00000000" w:rsidRDefault="00000000" w:rsidRPr="00000000" w14:paraId="00000010">
      <w:pPr>
        <w:widowControl w:val="1"/>
        <w:spacing w:after="200" w:before="200" w:line="276" w:lineRule="auto"/>
        <w:rPr>
          <w:rFonts w:ascii="Manrope" w:cs="Manrope" w:eastAsia="Manrope" w:hAnsi="Manrope"/>
          <w:sz w:val="22"/>
          <w:szCs w:val="22"/>
        </w:rPr>
      </w:pPr>
      <w:r w:rsidDel="00000000" w:rsidR="00000000" w:rsidRPr="00000000">
        <w:rPr>
          <w:rFonts w:ascii="Manrope" w:cs="Manrope" w:eastAsia="Manrope" w:hAnsi="Manrope"/>
          <w:b w:val="1"/>
          <w:bCs w:val="1"/>
          <w:sz w:val="22"/>
          <w:szCs w:val="22"/>
          <w:rtl w:val="0"/>
        </w:rPr>
        <w:t xml:space="preserve">004_METODOLOGÍA; PLAN DE TRABAJO Y CRONOGRAMA</w:t>
      </w:r>
      <w:r w:rsidDel="00000000" w:rsidR="00000000" w:rsidRPr="00000000">
        <w:rPr>
          <w:rFonts w:ascii="Manrope" w:cs="Manrope" w:eastAsia="Manrope" w:hAnsi="Manrope"/>
          <w:sz w:val="22"/>
          <w:szCs w:val="22"/>
          <w:rtl w:val="0"/>
        </w:rPr>
        <w:t xml:space="preserve"> (10 páginas)</w:t>
      </w:r>
    </w:p>
    <w:p w:rsidR="00000000" w:rsidDel="00000000" w:rsidP="00000000" w:rsidRDefault="00000000" w:rsidRPr="00000000" w14:paraId="00000011">
      <w:pPr>
        <w:widowControl w:val="1"/>
        <w:spacing w:after="200" w:before="200" w:line="276" w:lineRule="auto"/>
        <w:rPr>
          <w:rFonts w:ascii="Manrope" w:cs="Manrope" w:eastAsia="Manrope" w:hAnsi="Manrope"/>
          <w:b w:val="1"/>
          <w:bCs w:val="1"/>
          <w:sz w:val="22"/>
          <w:szCs w:val="22"/>
        </w:rPr>
      </w:pPr>
      <w:r w:rsidDel="00000000" w:rsidR="00000000" w:rsidRPr="00000000">
        <w:rPr>
          <w:rFonts w:ascii="Manrope" w:cs="Manrope" w:eastAsia="Manrope" w:hAnsi="Manrope"/>
          <w:b w:val="1"/>
          <w:bCs w:val="1"/>
          <w:sz w:val="22"/>
          <w:szCs w:val="22"/>
          <w:rtl w:val="0"/>
        </w:rPr>
        <w:t xml:space="preserve">005_PRESUPUESTO DETALLADO </w:t>
      </w:r>
      <w:r w:rsidDel="00000000" w:rsidR="00000000" w:rsidRPr="00000000">
        <w:rPr>
          <w:rFonts w:ascii="Manrope" w:cs="Manrope" w:eastAsia="Manrope" w:hAnsi="Manrope"/>
          <w:sz w:val="22"/>
          <w:szCs w:val="22"/>
          <w:rtl w:val="0"/>
        </w:rPr>
        <w:t xml:space="preserve">(2 páginas)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1"/>
        <w:spacing w:after="200" w:before="200" w:line="276" w:lineRule="auto"/>
        <w:rPr>
          <w:rFonts w:ascii="Manrope" w:cs="Manrope" w:eastAsia="Manrope" w:hAnsi="Manrope"/>
          <w:b w:val="1"/>
          <w:bCs w:val="1"/>
          <w:sz w:val="22"/>
          <w:szCs w:val="22"/>
        </w:rPr>
      </w:pPr>
      <w:r w:rsidDel="00000000" w:rsidR="00000000" w:rsidRPr="00000000">
        <w:rPr>
          <w:rFonts w:ascii="Manrope" w:cs="Manrope" w:eastAsia="Manrope" w:hAnsi="Manrope"/>
          <w:b w:val="1"/>
          <w:bCs w:val="1"/>
          <w:sz w:val="22"/>
          <w:szCs w:val="22"/>
          <w:rtl w:val="0"/>
        </w:rPr>
        <w:t xml:space="preserve">006_PLAN DE DIFUSIÓN A LA COMUNIDAD CIENTÍFICA Y A LA SOCIEDAD </w:t>
      </w:r>
      <w:r w:rsidDel="00000000" w:rsidR="00000000" w:rsidRPr="00000000">
        <w:rPr>
          <w:rFonts w:ascii="Manrope" w:cs="Manrope" w:eastAsia="Manrope" w:hAnsi="Manrope"/>
          <w:sz w:val="22"/>
          <w:szCs w:val="22"/>
          <w:rtl w:val="0"/>
        </w:rPr>
        <w:t xml:space="preserve">(2 páginas)</w:t>
      </w:r>
      <w:r w:rsidDel="00000000" w:rsidR="00000000" w:rsidRPr="00000000">
        <w:rPr>
          <w:rFonts w:ascii="Manrope" w:cs="Manrope" w:eastAsia="Manrope" w:hAnsi="Manrope"/>
          <w:b w:val="1"/>
          <w:bCs w:val="1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13">
      <w:pPr>
        <w:widowControl w:val="1"/>
        <w:spacing w:after="200" w:before="200" w:line="276" w:lineRule="auto"/>
        <w:rPr>
          <w:rFonts w:ascii="Manrope" w:cs="Manrope" w:eastAsia="Manrope" w:hAnsi="Manrope"/>
          <w:b w:val="1"/>
          <w:bCs w:val="1"/>
          <w:sz w:val="22"/>
          <w:szCs w:val="22"/>
        </w:rPr>
      </w:pPr>
      <w:r w:rsidDel="00000000" w:rsidR="00000000" w:rsidRPr="00000000">
        <w:rPr>
          <w:rFonts w:ascii="Manrope" w:cs="Manrope" w:eastAsia="Manrope" w:hAnsi="Manrope"/>
          <w:b w:val="1"/>
          <w:bCs w:val="1"/>
          <w:sz w:val="22"/>
          <w:szCs w:val="22"/>
          <w:rtl w:val="0"/>
        </w:rPr>
        <w:t xml:space="preserve">007_IMPACTO DEL PROYECTO SOBRE LA PROFESIÓN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Manrope" w:cs="Manrope" w:eastAsia="Manrope" w:hAnsi="Manrope"/>
          <w:sz w:val="22"/>
          <w:szCs w:val="22"/>
          <w:rtl w:val="0"/>
        </w:rPr>
        <w:t xml:space="preserve">(2 páginas)</w:t>
      </w:r>
      <w:r w:rsidDel="00000000" w:rsidR="00000000" w:rsidRPr="00000000">
        <w:rPr>
          <w:rFonts w:ascii="Manrope" w:cs="Manrope" w:eastAsia="Manrope" w:hAnsi="Manrope"/>
          <w:b w:val="1"/>
          <w:bCs w:val="1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14">
      <w:pPr>
        <w:widowControl w:val="1"/>
        <w:rPr>
          <w:rFonts w:ascii="Manrope" w:cs="Manrope" w:eastAsia="Manrope" w:hAnsi="Manrope"/>
          <w:sz w:val="22"/>
          <w:szCs w:val="22"/>
        </w:rPr>
      </w:pPr>
      <w:r w:rsidDel="00000000" w:rsidR="00000000" w:rsidRPr="00000000">
        <w:rPr>
          <w:rFonts w:ascii="Manrope" w:cs="Manrope" w:eastAsia="Manrope" w:hAnsi="Manrope"/>
          <w:b w:val="1"/>
          <w:bCs w:val="1"/>
          <w:sz w:val="22"/>
          <w:szCs w:val="22"/>
          <w:rtl w:val="0"/>
        </w:rPr>
        <w:t xml:space="preserve">008_ASPECTOS ÉTICOS </w:t>
      </w:r>
      <w:r w:rsidDel="00000000" w:rsidR="00000000" w:rsidRPr="00000000">
        <w:rPr>
          <w:rFonts w:ascii="Manrope" w:cs="Manrope" w:eastAsia="Manrope" w:hAnsi="Manrope"/>
          <w:sz w:val="22"/>
          <w:szCs w:val="22"/>
          <w:rtl w:val="0"/>
        </w:rPr>
        <w:t xml:space="preserve">(1 página)</w:t>
      </w:r>
    </w:p>
    <w:p w:rsidR="00000000" w:rsidDel="00000000" w:rsidP="00000000" w:rsidRDefault="00000000" w:rsidRPr="00000000" w14:paraId="00000015">
      <w:pPr>
        <w:widowControl w:val="1"/>
        <w:rPr>
          <w:rFonts w:ascii="Manrope" w:cs="Manrope" w:eastAsia="Manrope" w:hAnsi="Manrop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widowControl w:val="1"/>
        <w:rPr>
          <w:rFonts w:ascii="Manrope" w:cs="Manrope" w:eastAsia="Manrope" w:hAnsi="Manrope"/>
          <w:sz w:val="22"/>
          <w:szCs w:val="22"/>
        </w:rPr>
      </w:pPr>
      <w:r w:rsidDel="00000000" w:rsidR="00000000" w:rsidRPr="00000000">
        <w:rPr>
          <w:rFonts w:ascii="Manrope" w:cs="Manrope" w:eastAsia="Manrope" w:hAnsi="Manrope"/>
          <w:b w:val="1"/>
          <w:bCs w:val="1"/>
          <w:sz w:val="22"/>
          <w:szCs w:val="22"/>
          <w:rtl w:val="0"/>
        </w:rPr>
        <w:t xml:space="preserve">009_REFERENCIAS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Manrope" w:cs="Manrope" w:eastAsia="Manrope" w:hAnsi="Manrope"/>
          <w:sz w:val="22"/>
          <w:szCs w:val="22"/>
          <w:rtl w:val="0"/>
        </w:rPr>
        <w:t xml:space="preserve">(30 referencias siguiendo estilo APA o Vancover, al menos 80% de los últimos 10 años)</w:t>
      </w:r>
    </w:p>
    <w:p w:rsidR="00000000" w:rsidDel="00000000" w:rsidP="00000000" w:rsidRDefault="00000000" w:rsidRPr="00000000" w14:paraId="00000017">
      <w:pPr>
        <w:widowControl w:val="1"/>
        <w:rPr>
          <w:rFonts w:ascii="Manrope" w:cs="Manrope" w:eastAsia="Manrope" w:hAnsi="Manrop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widowControl w:val="1"/>
        <w:rPr>
          <w:rFonts w:ascii="Manrope" w:cs="Manrope" w:eastAsia="Manrope" w:hAnsi="Manrope"/>
          <w:sz w:val="22"/>
          <w:szCs w:val="22"/>
        </w:rPr>
      </w:pPr>
      <w:r w:rsidDel="00000000" w:rsidR="00000000" w:rsidRPr="00000000">
        <w:rPr>
          <w:rFonts w:ascii="Manrope" w:cs="Manrope" w:eastAsia="Manrope" w:hAnsi="Manrope"/>
          <w:b w:val="1"/>
          <w:bCs w:val="1"/>
          <w:sz w:val="22"/>
          <w:szCs w:val="22"/>
          <w:rtl w:val="0"/>
        </w:rPr>
        <w:t xml:space="preserve">010_</w:t>
      </w:r>
      <w:r w:rsidDel="00000000" w:rsidR="00000000" w:rsidRPr="00000000">
        <w:rPr>
          <w:rFonts w:ascii="Manrope" w:cs="Manrope" w:eastAsia="Manrope" w:hAnsi="Manrope"/>
          <w:sz w:val="22"/>
          <w:szCs w:val="22"/>
          <w:rtl w:val="0"/>
        </w:rPr>
        <w:t xml:space="preserve">Motive la relación de la pregunta de investigación y vinculación de la persona investigadora principal con la práctica clínica asistencial en servicios de salud.</w:t>
      </w:r>
    </w:p>
    <w:p w:rsidR="00000000" w:rsidDel="00000000" w:rsidP="00000000" w:rsidRDefault="00000000" w:rsidRPr="00000000" w14:paraId="00000019">
      <w:pPr>
        <w:widowControl w:val="1"/>
        <w:rPr>
          <w:rFonts w:ascii="Manrope" w:cs="Manrope" w:eastAsia="Manrope" w:hAnsi="Manrop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1"/>
        <w:rPr>
          <w:rFonts w:ascii="Manrope" w:cs="Manrope" w:eastAsia="Manrope" w:hAnsi="Manrope"/>
          <w:b w:val="1"/>
          <w:bCs w:val="1"/>
          <w:sz w:val="22"/>
          <w:szCs w:val="22"/>
        </w:rPr>
      </w:pPr>
      <w:r w:rsidDel="00000000" w:rsidR="00000000" w:rsidRPr="00000000">
        <w:rPr>
          <w:rFonts w:ascii="Manrope" w:cs="Manrope" w:eastAsia="Manrope" w:hAnsi="Manrope"/>
          <w:b w:val="1"/>
          <w:bCs w:val="1"/>
          <w:sz w:val="22"/>
          <w:szCs w:val="22"/>
          <w:rtl w:val="0"/>
        </w:rPr>
        <w:t xml:space="preserve">011_ANEXOS</w:t>
      </w: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first"/>
      <w:pgSz w:h="16838" w:w="11906" w:orient="portrait"/>
      <w:pgMar w:bottom="0" w:top="3543.307086614173" w:left="1701" w:right="1274" w:header="708.6614173228347" w:footer="1133.8582677165355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ourier New"/>
  <w:font w:name="Georgia"/>
  <w:font w:name="Arial"/>
  <w:font w:name="Times New Roman"/>
  <w:font w:name="Calibri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anrope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D">
    <w:pPr>
      <w:ind w:left="-567" w:right="-425" w:firstLine="0"/>
      <w:rPr>
        <w:rFonts w:ascii="Garamond" w:cs="Garamond" w:eastAsia="Garamond" w:hAnsi="Garamond"/>
        <w:vertAlign w:val="baseline"/>
      </w:rPr>
    </w:pPr>
    <w:r w:rsidDel="00000000" w:rsidR="00000000" w:rsidRPr="00000000">
      <w:rPr>
        <w:rFonts w:ascii="Calibri" w:cs="Calibri" w:eastAsia="Calibri" w:hAnsi="Calibri"/>
        <w:vertAlign w:val="baseline"/>
        <w:rtl w:val="0"/>
      </w:rPr>
      <w:t xml:space="preserve">Avda. Ramón y Cajal, 20. 41005 Sevilla - www.colegioenfermeriasevilla.es - Teléfono 954 93 38 00 - colegio@</w:t>
    </w:r>
    <w:r w:rsidDel="00000000" w:rsidR="00000000" w:rsidRPr="00000000">
      <w:rPr>
        <w:rFonts w:ascii="Calibri" w:cs="Calibri" w:eastAsia="Calibri" w:hAnsi="Calibri"/>
        <w:rtl w:val="0"/>
      </w:rPr>
      <w:t xml:space="preserve">i</w:t>
    </w:r>
    <w:r w:rsidDel="00000000" w:rsidR="00000000" w:rsidRPr="00000000">
      <w:rPr>
        <w:rFonts w:ascii="Calibri" w:cs="Calibri" w:eastAsia="Calibri" w:hAnsi="Calibri"/>
        <w:vertAlign w:val="baseline"/>
        <w:rtl w:val="0"/>
      </w:rPr>
      <w:t xml:space="preserve">coes.es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E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ourier New" w:cs="Courier New" w:eastAsia="Courier New" w:hAnsi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B">
    <w:pPr>
      <w:jc w:val="right"/>
      <w:rPr>
        <w:rFonts w:ascii="Courier New" w:cs="Courier New" w:eastAsia="Courier New" w:hAnsi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-285749</wp:posOffset>
          </wp:positionH>
          <wp:positionV relativeFrom="paragraph">
            <wp:posOffset>-42862</wp:posOffset>
          </wp:positionV>
          <wp:extent cx="944420" cy="944420"/>
          <wp:effectExtent b="0" l="0" r="0" t="0"/>
          <wp:wrapNone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44420" cy="94442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4895850</wp:posOffset>
          </wp:positionH>
          <wp:positionV relativeFrom="paragraph">
            <wp:posOffset>-142874</wp:posOffset>
          </wp:positionV>
          <wp:extent cx="942975" cy="942975"/>
          <wp:effectExtent b="0" l="0" r="0" t="0"/>
          <wp:wrapNone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42975" cy="94297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C">
    <w:pPr>
      <w:tabs>
        <w:tab w:val="left" w:leader="none" w:pos="-1134"/>
        <w:tab w:val="left" w:leader="none" w:pos="0"/>
      </w:tabs>
      <w:jc w:val="both"/>
      <w:rPr>
        <w:rFonts w:ascii="Courier New" w:cs="Courier New" w:eastAsia="Courier New" w:hAnsi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F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4829175</wp:posOffset>
          </wp:positionH>
          <wp:positionV relativeFrom="paragraph">
            <wp:posOffset>-9524</wp:posOffset>
          </wp:positionV>
          <wp:extent cx="942975" cy="942975"/>
          <wp:effectExtent b="0" l="0" r="0" t="0"/>
          <wp:wrapNone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42975" cy="94297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-333374</wp:posOffset>
          </wp:positionH>
          <wp:positionV relativeFrom="paragraph">
            <wp:posOffset>-9524</wp:posOffset>
          </wp:positionV>
          <wp:extent cx="944420" cy="944420"/>
          <wp:effectExtent b="0" l="0" r="0" t="0"/>
          <wp:wrapNone/>
          <wp:docPr id="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44420" cy="94442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ourier New" w:cs="Courier New" w:eastAsia="Courier New" w:hAnsi="Courier New"/>
        <w:lang w:val="es-ES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5" Type="http://schemas.openxmlformats.org/officeDocument/2006/relationships/font" Target="fonts/Manrope-regular.ttf"/><Relationship Id="rId6" Type="http://schemas.openxmlformats.org/officeDocument/2006/relationships/font" Target="fonts/Manrope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